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5662D" w14:textId="5B8D9900" w:rsidR="00FE5CBC" w:rsidRPr="001405B4" w:rsidRDefault="00FE5CBC" w:rsidP="00FE5CBC">
      <w:pPr>
        <w:tabs>
          <w:tab w:val="left" w:pos="1620"/>
          <w:tab w:val="center" w:pos="4678"/>
        </w:tabs>
        <w:spacing w:before="360"/>
        <w:ind w:right="-2"/>
        <w:jc w:val="center"/>
        <w:rPr>
          <w:rFonts w:asciiTheme="minorHAnsi" w:hAnsiTheme="minorHAnsi" w:cstheme="minorHAnsi"/>
          <w:b/>
          <w:sz w:val="22"/>
          <w:szCs w:val="22"/>
        </w:rPr>
      </w:pPr>
      <w:bookmarkStart w:id="0" w:name="_Hlk221868319"/>
      <w:r w:rsidRPr="001405B4">
        <w:rPr>
          <w:rFonts w:asciiTheme="minorHAnsi" w:hAnsiTheme="minorHAnsi" w:cstheme="minorHAnsi"/>
          <w:b/>
          <w:sz w:val="22"/>
          <w:szCs w:val="22"/>
        </w:rPr>
        <w:t>UMOWA NR …………………………</w:t>
      </w:r>
      <w:r w:rsidR="00BF78C4">
        <w:rPr>
          <w:rFonts w:asciiTheme="minorHAnsi" w:hAnsiTheme="minorHAnsi" w:cstheme="minorHAnsi"/>
          <w:b/>
          <w:sz w:val="22"/>
          <w:szCs w:val="22"/>
        </w:rPr>
        <w:t>……………</w:t>
      </w:r>
    </w:p>
    <w:p w14:paraId="28ADAF7B" w14:textId="35176B34" w:rsidR="00FE5CBC" w:rsidRPr="001405B4" w:rsidRDefault="00FE5CBC" w:rsidP="00FE5CBC">
      <w:pPr>
        <w:pStyle w:val="Tekstpodstawowy"/>
        <w:spacing w:before="240" w:after="240" w:line="240" w:lineRule="auto"/>
        <w:rPr>
          <w:rFonts w:asciiTheme="minorHAnsi" w:hAnsiTheme="minorHAnsi" w:cstheme="minorHAnsi"/>
          <w:i w:val="0"/>
          <w:sz w:val="22"/>
          <w:szCs w:val="22"/>
        </w:rPr>
      </w:pPr>
      <w:r w:rsidRPr="001405B4">
        <w:rPr>
          <w:rFonts w:asciiTheme="minorHAnsi" w:hAnsiTheme="minorHAnsi" w:cstheme="minorHAnsi"/>
          <w:i w:val="0"/>
          <w:sz w:val="22"/>
          <w:szCs w:val="22"/>
        </w:rPr>
        <w:t>zawarta w</w:t>
      </w:r>
      <w:r w:rsidR="00E15079" w:rsidRPr="001405B4">
        <w:rPr>
          <w:rFonts w:asciiTheme="minorHAnsi" w:hAnsiTheme="minorHAnsi" w:cstheme="minorHAnsi"/>
          <w:i w:val="0"/>
          <w:sz w:val="22"/>
          <w:szCs w:val="22"/>
        </w:rPr>
        <w:t xml:space="preserve"> dniu ……………</w:t>
      </w:r>
      <w:r w:rsidR="00243280">
        <w:rPr>
          <w:rFonts w:asciiTheme="minorHAnsi" w:hAnsiTheme="minorHAnsi" w:cstheme="minorHAnsi"/>
          <w:i w:val="0"/>
          <w:sz w:val="22"/>
          <w:szCs w:val="22"/>
        </w:rPr>
        <w:t>……………………………………….</w:t>
      </w:r>
      <w:r w:rsidR="00E15079" w:rsidRPr="001405B4">
        <w:rPr>
          <w:rFonts w:asciiTheme="minorHAnsi" w:hAnsiTheme="minorHAnsi" w:cstheme="minorHAnsi"/>
          <w:i w:val="0"/>
          <w:sz w:val="22"/>
          <w:szCs w:val="22"/>
        </w:rPr>
        <w:t>. w Łodzi</w:t>
      </w:r>
      <w:r w:rsidRPr="001405B4">
        <w:rPr>
          <w:rFonts w:asciiTheme="minorHAnsi" w:hAnsiTheme="minorHAnsi" w:cstheme="minorHAnsi"/>
          <w:i w:val="0"/>
          <w:sz w:val="22"/>
          <w:szCs w:val="22"/>
        </w:rPr>
        <w:t xml:space="preserve"> pomiędzy: </w:t>
      </w:r>
    </w:p>
    <w:p w14:paraId="2A31C113" w14:textId="4614DB7B" w:rsidR="00FE5CBC" w:rsidRPr="001405B4" w:rsidRDefault="00ED3F62" w:rsidP="00941ADC">
      <w:pPr>
        <w:pStyle w:val="IIIPodstawowy"/>
        <w:spacing w:line="276" w:lineRule="auto"/>
        <w:rPr>
          <w:rFonts w:asciiTheme="minorHAnsi" w:hAnsiTheme="minorHAnsi" w:cstheme="minorHAnsi"/>
          <w:szCs w:val="22"/>
        </w:rPr>
      </w:pPr>
      <w:r w:rsidRPr="001405B4">
        <w:rPr>
          <w:rFonts w:asciiTheme="minorHAnsi" w:hAnsiTheme="minorHAnsi" w:cstheme="minorHAnsi"/>
          <w:szCs w:val="22"/>
        </w:rPr>
        <w:t xml:space="preserve">PGE Dystrybucja Spółka Akcyjna z siedzibą w Lublinie: 20-340 Lublin, ulica Garbarska 21a, wpisaną do rejestru przedsiębiorców prowadzonego przez Sąd Rejonowy Lublin-Wschód w Lublinie z siedzibą w Świdniku, </w:t>
      </w:r>
      <w:r w:rsidR="00941ADC">
        <w:rPr>
          <w:rFonts w:asciiTheme="minorHAnsi" w:hAnsiTheme="minorHAnsi" w:cstheme="minorHAnsi"/>
          <w:szCs w:val="22"/>
        </w:rPr>
        <w:br/>
      </w:r>
      <w:r w:rsidRPr="001405B4">
        <w:rPr>
          <w:rFonts w:asciiTheme="minorHAnsi" w:hAnsiTheme="minorHAnsi" w:cstheme="minorHAnsi"/>
          <w:szCs w:val="22"/>
        </w:rPr>
        <w:t xml:space="preserve">VI Wydział Gospodarczy pod nr KRS: 0000343124, NIP: 9462593855, REGON: 060552840, </w:t>
      </w:r>
      <w:r w:rsidR="00941ADC">
        <w:rPr>
          <w:rFonts w:asciiTheme="minorHAnsi" w:hAnsiTheme="minorHAnsi" w:cstheme="minorHAnsi"/>
          <w:szCs w:val="22"/>
        </w:rPr>
        <w:br/>
      </w:r>
      <w:r w:rsidRPr="001405B4">
        <w:rPr>
          <w:rFonts w:asciiTheme="minorHAnsi" w:hAnsiTheme="minorHAnsi" w:cstheme="minorHAnsi"/>
          <w:szCs w:val="22"/>
        </w:rPr>
        <w:t>kapitał zakładowy: 9</w:t>
      </w:r>
      <w:r w:rsidR="001405B4">
        <w:rPr>
          <w:rFonts w:asciiTheme="minorHAnsi" w:hAnsiTheme="minorHAnsi" w:cstheme="minorHAnsi"/>
          <w:szCs w:val="22"/>
        </w:rPr>
        <w:t> </w:t>
      </w:r>
      <w:r w:rsidRPr="001405B4">
        <w:rPr>
          <w:rFonts w:asciiTheme="minorHAnsi" w:hAnsiTheme="minorHAnsi" w:cstheme="minorHAnsi"/>
          <w:szCs w:val="22"/>
        </w:rPr>
        <w:t xml:space="preserve">729 424 160,00 zł w całości opłacony, PGE Dystrybucja Spółka Akcyjna – Oddział Łódź </w:t>
      </w:r>
      <w:r w:rsidR="00941ADC">
        <w:rPr>
          <w:rFonts w:asciiTheme="minorHAnsi" w:hAnsiTheme="minorHAnsi" w:cstheme="minorHAnsi"/>
          <w:szCs w:val="22"/>
        </w:rPr>
        <w:br/>
      </w:r>
      <w:r w:rsidRPr="001405B4">
        <w:rPr>
          <w:rFonts w:asciiTheme="minorHAnsi" w:hAnsiTheme="minorHAnsi" w:cstheme="minorHAnsi"/>
          <w:szCs w:val="22"/>
        </w:rPr>
        <w:t>z siedzibą w Łodzi, 90-021 Łódź, ul. Tuwima 58, zwaną dalej Zamawiającym, reprezentowaną przez</w:t>
      </w:r>
      <w:r w:rsidR="00FE5CBC" w:rsidRPr="001405B4">
        <w:rPr>
          <w:rFonts w:asciiTheme="minorHAnsi" w:hAnsiTheme="minorHAnsi" w:cstheme="minorHAnsi"/>
          <w:szCs w:val="22"/>
        </w:rPr>
        <w:t>:</w:t>
      </w:r>
    </w:p>
    <w:p w14:paraId="51C8C301" w14:textId="73765D7D" w:rsidR="00FE5CBC" w:rsidRPr="00243280" w:rsidRDefault="00FE5CBC" w:rsidP="0037579B">
      <w:pPr>
        <w:pStyle w:val="Tekstpodstawowy"/>
        <w:pBdr>
          <w:bottom w:val="dashSmallGap" w:sz="8" w:space="0" w:color="auto"/>
        </w:pBdr>
        <w:spacing w:before="240" w:after="240" w:line="240" w:lineRule="auto"/>
        <w:rPr>
          <w:rFonts w:asciiTheme="minorHAnsi" w:hAnsiTheme="minorHAnsi" w:cstheme="minorHAnsi"/>
          <w:bCs/>
          <w:i w:val="0"/>
          <w:sz w:val="22"/>
          <w:szCs w:val="22"/>
        </w:rPr>
      </w:pPr>
    </w:p>
    <w:p w14:paraId="1DEDD3AF" w14:textId="77777777" w:rsidR="00FE5CBC" w:rsidRPr="001405B4" w:rsidRDefault="00FE5CBC" w:rsidP="00CB5FDA">
      <w:pPr>
        <w:pStyle w:val="Tekstpodstawowy"/>
        <w:spacing w:before="240" w:after="240" w:line="240" w:lineRule="auto"/>
        <w:rPr>
          <w:rFonts w:asciiTheme="minorHAnsi" w:hAnsiTheme="minorHAnsi" w:cstheme="minorHAnsi"/>
          <w:b w:val="0"/>
          <w:i w:val="0"/>
          <w:sz w:val="22"/>
          <w:szCs w:val="22"/>
        </w:rPr>
      </w:pPr>
      <w:r w:rsidRPr="001405B4">
        <w:rPr>
          <w:rFonts w:asciiTheme="minorHAnsi" w:hAnsiTheme="minorHAnsi" w:cstheme="minorHAnsi"/>
          <w:b w:val="0"/>
          <w:i w:val="0"/>
          <w:sz w:val="22"/>
          <w:szCs w:val="22"/>
        </w:rPr>
        <w:t>a:</w:t>
      </w:r>
    </w:p>
    <w:p w14:paraId="47DE9DA4" w14:textId="2EE9B713" w:rsidR="00FE5CBC" w:rsidRPr="00243280" w:rsidRDefault="00554061" w:rsidP="00243280">
      <w:pPr>
        <w:pStyle w:val="IIIPodstawowy"/>
        <w:spacing w:before="240" w:after="200" w:line="276" w:lineRule="auto"/>
        <w:contextualSpacing w:val="0"/>
        <w:rPr>
          <w:rFonts w:asciiTheme="minorHAnsi" w:hAnsiTheme="minorHAnsi" w:cstheme="minorHAnsi"/>
          <w:szCs w:val="22"/>
        </w:rPr>
      </w:pPr>
      <w:r>
        <w:rPr>
          <w:rFonts w:asciiTheme="minorHAnsi" w:hAnsiTheme="minorHAnsi" w:cstheme="minorHAnsi"/>
          <w:b/>
          <w:bCs w:val="0"/>
          <w:szCs w:val="22"/>
        </w:rPr>
        <w:t>…………………………………………………………………………………..</w:t>
      </w:r>
      <w:r w:rsidR="00243280">
        <w:rPr>
          <w:rFonts w:asciiTheme="minorHAnsi" w:hAnsiTheme="minorHAnsi" w:cstheme="minorHAnsi"/>
          <w:b/>
          <w:bCs w:val="0"/>
          <w:szCs w:val="22"/>
        </w:rPr>
        <w:t xml:space="preserve"> </w:t>
      </w:r>
      <w:r w:rsidR="00243280" w:rsidRPr="001405B4">
        <w:rPr>
          <w:rFonts w:asciiTheme="minorHAnsi" w:hAnsiTheme="minorHAnsi" w:cstheme="minorHAnsi"/>
          <w:szCs w:val="22"/>
        </w:rPr>
        <w:t xml:space="preserve">zarejestrowanym w </w:t>
      </w:r>
      <w:r>
        <w:rPr>
          <w:rFonts w:asciiTheme="minorHAnsi" w:hAnsiTheme="minorHAnsi" w:cstheme="minorHAnsi"/>
          <w:szCs w:val="22"/>
        </w:rPr>
        <w:t>……………………………………………….</w:t>
      </w:r>
      <w:r w:rsidR="00243280">
        <w:rPr>
          <w:rFonts w:asciiTheme="minorHAnsi" w:hAnsiTheme="minorHAnsi" w:cstheme="minorHAnsi"/>
          <w:szCs w:val="22"/>
        </w:rPr>
        <w:t>,</w:t>
      </w:r>
      <w:r w:rsidR="00243280">
        <w:rPr>
          <w:rFonts w:asciiTheme="minorHAnsi" w:hAnsiTheme="minorHAnsi" w:cstheme="minorHAnsi"/>
          <w:szCs w:val="22"/>
        </w:rPr>
        <w:br/>
      </w:r>
      <w:r w:rsidR="00243280" w:rsidRPr="001405B4">
        <w:rPr>
          <w:rFonts w:asciiTheme="minorHAnsi" w:hAnsiTheme="minorHAnsi" w:cstheme="minorHAnsi"/>
          <w:szCs w:val="22"/>
        </w:rPr>
        <w:t xml:space="preserve">z siedzibą: </w:t>
      </w:r>
      <w:r>
        <w:rPr>
          <w:rFonts w:asciiTheme="minorHAnsi" w:hAnsiTheme="minorHAnsi" w:cstheme="minorHAnsi"/>
          <w:szCs w:val="22"/>
        </w:rPr>
        <w:t>…………………………………………………………………………….</w:t>
      </w:r>
      <w:r w:rsidR="00243280">
        <w:rPr>
          <w:rFonts w:asciiTheme="minorHAnsi" w:hAnsiTheme="minorHAnsi" w:cstheme="minorHAnsi"/>
          <w:szCs w:val="22"/>
        </w:rPr>
        <w:t xml:space="preserve">, </w:t>
      </w:r>
      <w:r w:rsidR="00243280" w:rsidRPr="001405B4">
        <w:rPr>
          <w:rFonts w:asciiTheme="minorHAnsi" w:hAnsiTheme="minorHAnsi" w:cstheme="minorHAnsi"/>
          <w:szCs w:val="22"/>
        </w:rPr>
        <w:t>NIP:</w:t>
      </w:r>
      <w:r w:rsidR="00243280" w:rsidRPr="00D42EC3">
        <w:rPr>
          <w:rFonts w:ascii="Verdana" w:hAnsi="Verdana"/>
          <w:bCs w:val="0"/>
          <w:sz w:val="16"/>
          <w:szCs w:val="16"/>
        </w:rPr>
        <w:t xml:space="preserve"> </w:t>
      </w:r>
      <w:r>
        <w:rPr>
          <w:rFonts w:asciiTheme="minorHAnsi" w:hAnsiTheme="minorHAnsi" w:cstheme="minorHAnsi"/>
          <w:szCs w:val="22"/>
        </w:rPr>
        <w:t>………………………</w:t>
      </w:r>
      <w:r w:rsidR="00243280" w:rsidRPr="001405B4">
        <w:rPr>
          <w:rFonts w:asciiTheme="minorHAnsi" w:hAnsiTheme="minorHAnsi" w:cstheme="minorHAnsi"/>
          <w:szCs w:val="22"/>
        </w:rPr>
        <w:t>, REGON:</w:t>
      </w:r>
      <w:r w:rsidR="00243280" w:rsidRPr="00D42EC3">
        <w:rPr>
          <w:rFonts w:ascii="Roboto" w:hAnsi="Roboto"/>
          <w:bCs w:val="0"/>
          <w:color w:val="1A1A1A"/>
          <w:sz w:val="23"/>
          <w:szCs w:val="23"/>
          <w:shd w:val="clear" w:color="auto" w:fill="FFFFFF"/>
        </w:rPr>
        <w:t xml:space="preserve"> </w:t>
      </w:r>
      <w:r>
        <w:rPr>
          <w:rFonts w:asciiTheme="minorHAnsi" w:hAnsiTheme="minorHAnsi" w:cstheme="minorHAnsi"/>
          <w:szCs w:val="22"/>
        </w:rPr>
        <w:t>…………………</w:t>
      </w:r>
      <w:r w:rsidR="00243280">
        <w:rPr>
          <w:rFonts w:asciiTheme="minorHAnsi" w:hAnsiTheme="minorHAnsi" w:cstheme="minorHAnsi"/>
          <w:szCs w:val="22"/>
        </w:rPr>
        <w:t xml:space="preserve">, </w:t>
      </w:r>
      <w:r w:rsidR="00FE5CBC" w:rsidRPr="001405B4">
        <w:rPr>
          <w:rFonts w:asciiTheme="minorHAnsi" w:hAnsiTheme="minorHAnsi" w:cstheme="minorHAnsi"/>
          <w:szCs w:val="22"/>
        </w:rPr>
        <w:t>zwanym dalej Wykonawcą, reprezentowanym przez:</w:t>
      </w:r>
    </w:p>
    <w:p w14:paraId="425277D7" w14:textId="57212247" w:rsidR="00FE5CBC" w:rsidRPr="00243280" w:rsidRDefault="00243280" w:rsidP="00243280">
      <w:pPr>
        <w:pStyle w:val="Tekstpodstawowy"/>
        <w:pBdr>
          <w:bottom w:val="dashSmallGap" w:sz="8" w:space="1" w:color="auto"/>
        </w:pBdr>
        <w:tabs>
          <w:tab w:val="left" w:pos="3795"/>
        </w:tabs>
        <w:spacing w:before="240" w:after="240" w:line="240" w:lineRule="auto"/>
        <w:rPr>
          <w:rFonts w:asciiTheme="minorHAnsi" w:hAnsiTheme="minorHAnsi" w:cstheme="minorHAnsi"/>
          <w:bCs/>
          <w:i w:val="0"/>
          <w:sz w:val="22"/>
          <w:szCs w:val="22"/>
        </w:rPr>
      </w:pPr>
      <w:r>
        <w:rPr>
          <w:rFonts w:asciiTheme="minorHAnsi" w:hAnsiTheme="minorHAnsi" w:cstheme="minorHAnsi"/>
          <w:b w:val="0"/>
          <w:i w:val="0"/>
          <w:sz w:val="22"/>
          <w:szCs w:val="22"/>
        </w:rPr>
        <w:tab/>
      </w:r>
    </w:p>
    <w:p w14:paraId="70CC5615" w14:textId="77777777" w:rsidR="00FE5CBC" w:rsidRPr="001405B4" w:rsidRDefault="00FE5CBC" w:rsidP="00FE5CBC">
      <w:pPr>
        <w:pStyle w:val="Tytu"/>
        <w:spacing w:before="240" w:after="240"/>
        <w:jc w:val="both"/>
        <w:rPr>
          <w:rFonts w:asciiTheme="minorHAnsi" w:hAnsiTheme="minorHAnsi" w:cstheme="minorHAnsi"/>
          <w:b w:val="0"/>
          <w:sz w:val="22"/>
          <w:szCs w:val="22"/>
        </w:rPr>
      </w:pPr>
      <w:r w:rsidRPr="001405B4">
        <w:rPr>
          <w:rFonts w:asciiTheme="minorHAnsi" w:hAnsiTheme="minorHAnsi" w:cstheme="minorHAnsi"/>
          <w:sz w:val="22"/>
          <w:szCs w:val="22"/>
        </w:rPr>
        <w:t>Adres do korespondencji strony określają:</w:t>
      </w:r>
    </w:p>
    <w:p w14:paraId="72B7F6D3" w14:textId="6E884D4A" w:rsidR="00335575" w:rsidRPr="001405B4" w:rsidRDefault="00FE5CBC" w:rsidP="00335575">
      <w:pPr>
        <w:spacing w:before="240" w:after="240"/>
        <w:ind w:left="1560" w:hanging="1560"/>
        <w:jc w:val="left"/>
        <w:rPr>
          <w:rFonts w:asciiTheme="minorHAnsi" w:hAnsiTheme="minorHAnsi" w:cstheme="minorHAnsi"/>
          <w:bCs/>
          <w:sz w:val="22"/>
          <w:szCs w:val="22"/>
        </w:rPr>
      </w:pPr>
      <w:r w:rsidRPr="001405B4">
        <w:rPr>
          <w:rFonts w:asciiTheme="minorHAnsi" w:hAnsiTheme="minorHAnsi" w:cstheme="minorHAnsi"/>
          <w:bCs/>
          <w:sz w:val="22"/>
          <w:szCs w:val="22"/>
        </w:rPr>
        <w:t xml:space="preserve">Zamawiający: </w:t>
      </w:r>
      <w:r w:rsidR="00A1761E" w:rsidRPr="001405B4">
        <w:rPr>
          <w:rFonts w:asciiTheme="minorHAnsi" w:hAnsiTheme="minorHAnsi" w:cstheme="minorHAnsi"/>
          <w:bCs/>
          <w:sz w:val="22"/>
          <w:szCs w:val="22"/>
        </w:rPr>
        <w:t>PGE Dystrybucja Spółka Akcyjna – Oddział Łódź 90-021 Łódź, ul. Tuwima 58</w:t>
      </w:r>
      <w:r w:rsidR="00A1761E" w:rsidRPr="001405B4">
        <w:rPr>
          <w:rFonts w:asciiTheme="minorHAnsi" w:hAnsiTheme="minorHAnsi" w:cstheme="minorHAnsi"/>
          <w:bCs/>
          <w:sz w:val="22"/>
          <w:szCs w:val="22"/>
        </w:rPr>
        <w:br/>
      </w:r>
      <w:r w:rsidR="00335575">
        <w:rPr>
          <w:rFonts w:asciiTheme="minorHAnsi" w:hAnsiTheme="minorHAnsi" w:cstheme="minorHAnsi"/>
          <w:bCs/>
          <w:sz w:val="22"/>
          <w:szCs w:val="22"/>
        </w:rPr>
        <w:t>t</w:t>
      </w:r>
      <w:r w:rsidR="00243280" w:rsidRPr="00243280">
        <w:rPr>
          <w:rFonts w:asciiTheme="minorHAnsi" w:hAnsiTheme="minorHAnsi" w:cstheme="minorHAnsi"/>
          <w:bCs/>
          <w:sz w:val="22"/>
          <w:szCs w:val="22"/>
        </w:rPr>
        <w:t>el.</w:t>
      </w:r>
      <w:r w:rsidR="00335575">
        <w:rPr>
          <w:rFonts w:asciiTheme="minorHAnsi" w:hAnsiTheme="minorHAnsi" w:cstheme="minorHAnsi"/>
          <w:bCs/>
          <w:sz w:val="22"/>
          <w:szCs w:val="22"/>
        </w:rPr>
        <w:t>:</w:t>
      </w:r>
      <w:r w:rsidR="00243280" w:rsidRPr="00243280">
        <w:rPr>
          <w:rFonts w:asciiTheme="minorHAnsi" w:hAnsiTheme="minorHAnsi" w:cstheme="minorHAnsi"/>
          <w:bCs/>
          <w:sz w:val="22"/>
          <w:szCs w:val="22"/>
        </w:rPr>
        <w:t xml:space="preserve"> </w:t>
      </w:r>
      <w:r w:rsidR="00554061">
        <w:rPr>
          <w:rFonts w:asciiTheme="minorHAnsi" w:hAnsiTheme="minorHAnsi" w:cstheme="minorHAnsi"/>
          <w:bCs/>
          <w:sz w:val="22"/>
          <w:szCs w:val="22"/>
        </w:rPr>
        <w:t>…………………………………</w:t>
      </w:r>
      <w:r w:rsidR="00243280" w:rsidRPr="00243280">
        <w:rPr>
          <w:rFonts w:asciiTheme="minorHAnsi" w:hAnsiTheme="minorHAnsi" w:cstheme="minorHAnsi"/>
          <w:bCs/>
          <w:sz w:val="22"/>
          <w:szCs w:val="22"/>
        </w:rPr>
        <w:t xml:space="preserve">, e-mail: </w:t>
      </w:r>
      <w:r w:rsidR="00554061">
        <w:rPr>
          <w:rFonts w:asciiTheme="minorHAnsi" w:hAnsiTheme="minorHAnsi" w:cstheme="minorHAnsi"/>
          <w:bCs/>
          <w:sz w:val="22"/>
          <w:szCs w:val="22"/>
        </w:rPr>
        <w:t>………………………………………..</w:t>
      </w:r>
      <w:r w:rsidR="00335575">
        <w:rPr>
          <w:rFonts w:asciiTheme="minorHAnsi" w:hAnsiTheme="minorHAnsi" w:cstheme="minorHAnsi"/>
          <w:bCs/>
          <w:sz w:val="22"/>
          <w:szCs w:val="22"/>
        </w:rPr>
        <w:br/>
      </w:r>
    </w:p>
    <w:p w14:paraId="2E4B0654" w14:textId="3E157E74" w:rsidR="00941ADC" w:rsidRDefault="00FE5CBC" w:rsidP="00941ADC">
      <w:pPr>
        <w:spacing w:before="240"/>
        <w:rPr>
          <w:rFonts w:asciiTheme="minorHAnsi" w:hAnsiTheme="minorHAnsi" w:cstheme="minorHAnsi"/>
          <w:bCs/>
          <w:sz w:val="22"/>
          <w:szCs w:val="22"/>
        </w:rPr>
      </w:pPr>
      <w:r w:rsidRPr="001405B4">
        <w:rPr>
          <w:rFonts w:asciiTheme="minorHAnsi" w:hAnsiTheme="minorHAnsi" w:cstheme="minorHAnsi"/>
          <w:bCs/>
          <w:sz w:val="22"/>
          <w:szCs w:val="22"/>
        </w:rPr>
        <w:t>Wykonawca:</w:t>
      </w:r>
      <w:r w:rsidR="00CB5FDA" w:rsidRPr="001405B4">
        <w:rPr>
          <w:rFonts w:asciiTheme="minorHAnsi" w:hAnsiTheme="minorHAnsi" w:cstheme="minorHAnsi"/>
          <w:bCs/>
          <w:sz w:val="22"/>
          <w:szCs w:val="22"/>
        </w:rPr>
        <w:t xml:space="preserve"> </w:t>
      </w:r>
      <w:bookmarkStart w:id="1" w:name="_Hlk221866880"/>
      <w:r w:rsidR="00554061">
        <w:rPr>
          <w:rFonts w:asciiTheme="minorHAnsi" w:hAnsiTheme="minorHAnsi" w:cstheme="minorHAnsi"/>
          <w:bCs/>
          <w:sz w:val="22"/>
          <w:szCs w:val="22"/>
        </w:rPr>
        <w:t>………………………………………………………………………………………………………………………...</w:t>
      </w:r>
    </w:p>
    <w:bookmarkEnd w:id="1"/>
    <w:p w14:paraId="4C053D86" w14:textId="77777777" w:rsidR="00554061" w:rsidRDefault="00554061" w:rsidP="00554061">
      <w:pPr>
        <w:pStyle w:val="IIIPodstawowy"/>
        <w:spacing w:line="276" w:lineRule="auto"/>
        <w:ind w:left="1560"/>
        <w:jc w:val="left"/>
        <w:rPr>
          <w:rFonts w:asciiTheme="minorHAnsi" w:hAnsiTheme="minorHAnsi" w:cstheme="minorHAnsi"/>
          <w:bCs w:val="0"/>
          <w:szCs w:val="22"/>
        </w:rPr>
      </w:pPr>
      <w:r>
        <w:rPr>
          <w:rFonts w:asciiTheme="minorHAnsi" w:hAnsiTheme="minorHAnsi" w:cstheme="minorHAnsi"/>
          <w:szCs w:val="22"/>
        </w:rPr>
        <w:t>t</w:t>
      </w:r>
      <w:r w:rsidRPr="00243280">
        <w:rPr>
          <w:rFonts w:asciiTheme="minorHAnsi" w:hAnsiTheme="minorHAnsi" w:cstheme="minorHAnsi"/>
          <w:szCs w:val="22"/>
        </w:rPr>
        <w:t>el.</w:t>
      </w:r>
      <w:r>
        <w:rPr>
          <w:rFonts w:asciiTheme="minorHAnsi" w:hAnsiTheme="minorHAnsi" w:cstheme="minorHAnsi"/>
          <w:szCs w:val="22"/>
        </w:rPr>
        <w:t>:</w:t>
      </w:r>
      <w:r w:rsidRPr="00243280">
        <w:rPr>
          <w:rFonts w:asciiTheme="minorHAnsi" w:hAnsiTheme="minorHAnsi" w:cstheme="minorHAnsi"/>
          <w:szCs w:val="22"/>
        </w:rPr>
        <w:t xml:space="preserve"> </w:t>
      </w:r>
      <w:r>
        <w:rPr>
          <w:rFonts w:asciiTheme="minorHAnsi" w:hAnsiTheme="minorHAnsi" w:cstheme="minorHAnsi"/>
          <w:bCs w:val="0"/>
          <w:szCs w:val="22"/>
        </w:rPr>
        <w:t>…………………………………</w:t>
      </w:r>
      <w:r w:rsidRPr="00243280">
        <w:rPr>
          <w:rFonts w:asciiTheme="minorHAnsi" w:hAnsiTheme="minorHAnsi" w:cstheme="minorHAnsi"/>
          <w:szCs w:val="22"/>
        </w:rPr>
        <w:t xml:space="preserve">, e-mail: </w:t>
      </w:r>
      <w:r>
        <w:rPr>
          <w:rFonts w:asciiTheme="minorHAnsi" w:hAnsiTheme="minorHAnsi" w:cstheme="minorHAnsi"/>
          <w:bCs w:val="0"/>
          <w:szCs w:val="22"/>
        </w:rPr>
        <w:t>………………………………………..</w:t>
      </w:r>
      <w:r>
        <w:rPr>
          <w:rFonts w:asciiTheme="minorHAnsi" w:hAnsiTheme="minorHAnsi" w:cstheme="minorHAnsi"/>
          <w:bCs w:val="0"/>
          <w:szCs w:val="22"/>
        </w:rPr>
        <w:br/>
      </w:r>
    </w:p>
    <w:p w14:paraId="123E8B73" w14:textId="49D72937" w:rsidR="00E231A7" w:rsidRPr="001405B4" w:rsidRDefault="00E231A7" w:rsidP="00941ADC">
      <w:pPr>
        <w:pStyle w:val="IIIPodstawowy"/>
        <w:spacing w:line="276" w:lineRule="auto"/>
        <w:rPr>
          <w:rFonts w:asciiTheme="minorHAnsi" w:hAnsiTheme="minorHAnsi" w:cstheme="minorHAnsi"/>
          <w:color w:val="000000" w:themeColor="text1"/>
          <w:szCs w:val="22"/>
        </w:rPr>
      </w:pPr>
      <w:r w:rsidRPr="001405B4">
        <w:rPr>
          <w:rFonts w:asciiTheme="minorHAnsi" w:hAnsiTheme="minorHAnsi" w:cstheme="minorHAnsi"/>
          <w:color w:val="000000" w:themeColor="text1"/>
          <w:szCs w:val="22"/>
        </w:rPr>
        <w:t>Umowa zawarta w wyniku postępowania zakupowego nr</w:t>
      </w:r>
      <w:r w:rsidR="00F537DC" w:rsidRPr="00F537DC">
        <w:rPr>
          <w:rFonts w:asciiTheme="minorHAnsi" w:hAnsiTheme="minorHAnsi" w:cstheme="minorHAnsi"/>
          <w:bCs w:val="0"/>
          <w:caps/>
          <w:szCs w:val="22"/>
        </w:rPr>
        <w:t xml:space="preserve"> </w:t>
      </w:r>
      <w:r w:rsidR="0037579B">
        <w:rPr>
          <w:rFonts w:asciiTheme="minorHAnsi" w:hAnsiTheme="minorHAnsi" w:cstheme="minorHAnsi"/>
          <w:b/>
          <w:caps/>
          <w:szCs w:val="22"/>
        </w:rPr>
        <w:t>…………………………………………..……..</w:t>
      </w:r>
      <w:r w:rsidR="00F537DC">
        <w:rPr>
          <w:rFonts w:asciiTheme="minorHAnsi" w:hAnsiTheme="minorHAnsi" w:cstheme="minorHAnsi"/>
          <w:bCs w:val="0"/>
          <w:caps/>
          <w:szCs w:val="22"/>
        </w:rPr>
        <w:t xml:space="preserve">, </w:t>
      </w:r>
      <w:r w:rsidRPr="001405B4">
        <w:rPr>
          <w:rFonts w:asciiTheme="minorHAnsi" w:hAnsiTheme="minorHAnsi" w:cstheme="minorHAnsi"/>
          <w:color w:val="000000" w:themeColor="text1"/>
          <w:szCs w:val="22"/>
        </w:rPr>
        <w:t xml:space="preserve">prowadzonego przez Zamawiającego na podstawie Procedury Zakupów w trybie </w:t>
      </w:r>
      <w:r w:rsidR="001D2168">
        <w:rPr>
          <w:rFonts w:asciiTheme="minorHAnsi" w:hAnsiTheme="minorHAnsi" w:cstheme="minorHAnsi"/>
          <w:b/>
          <w:caps/>
          <w:szCs w:val="22"/>
        </w:rPr>
        <w:t>…………………………………………..………………..</w:t>
      </w:r>
      <w:r w:rsidR="00F537DC">
        <w:rPr>
          <w:rFonts w:asciiTheme="minorHAnsi" w:hAnsiTheme="minorHAnsi" w:cstheme="minorHAnsi"/>
          <w:color w:val="000000" w:themeColor="text1"/>
          <w:szCs w:val="22"/>
        </w:rPr>
        <w:t>,</w:t>
      </w:r>
      <w:r w:rsidRPr="001405B4">
        <w:rPr>
          <w:rFonts w:asciiTheme="minorHAnsi" w:hAnsiTheme="minorHAnsi" w:cstheme="minorHAnsi"/>
          <w:color w:val="000000" w:themeColor="text1"/>
          <w:szCs w:val="22"/>
        </w:rPr>
        <w:t xml:space="preserve"> na realizację robót budowlanych o następującej treści zwana dalej „Umową”.</w:t>
      </w:r>
    </w:p>
    <w:p w14:paraId="1BC89E2D" w14:textId="77777777" w:rsidR="00B931D5" w:rsidRPr="001405B4" w:rsidRDefault="00B931D5" w:rsidP="00E231A7">
      <w:pPr>
        <w:pStyle w:val="IParagraf"/>
        <w:ind w:left="426" w:firstLine="283"/>
        <w:rPr>
          <w:rFonts w:asciiTheme="minorHAnsi" w:hAnsiTheme="minorHAnsi" w:cstheme="minorHAnsi"/>
        </w:rPr>
      </w:pPr>
      <w:bookmarkStart w:id="2" w:name="_Ref333694402"/>
    </w:p>
    <w:bookmarkEnd w:id="2"/>
    <w:p w14:paraId="7A68DAE4"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Przedmiot umowy</w:t>
      </w:r>
    </w:p>
    <w:p w14:paraId="23A26606" w14:textId="45C03CB5" w:rsidR="00B931D5" w:rsidRPr="001405B4" w:rsidRDefault="008D48BE">
      <w:pPr>
        <w:pStyle w:val="IIIPodstawowy"/>
        <w:numPr>
          <w:ilvl w:val="0"/>
          <w:numId w:val="21"/>
        </w:numPr>
        <w:ind w:left="284" w:hanging="284"/>
        <w:rPr>
          <w:rFonts w:asciiTheme="minorHAnsi" w:hAnsiTheme="minorHAnsi" w:cstheme="minorHAnsi"/>
          <w:szCs w:val="22"/>
        </w:rPr>
      </w:pPr>
      <w:r w:rsidRPr="001405B4">
        <w:rPr>
          <w:rFonts w:asciiTheme="minorHAnsi" w:hAnsiTheme="minorHAnsi" w:cstheme="minorHAnsi"/>
          <w:szCs w:val="22"/>
        </w:rPr>
        <w:t>Zamawiający zleca, a Wykonawca zobowiązuje się: wykonać roboty budowlane dla zadania</w:t>
      </w:r>
    </w:p>
    <w:p w14:paraId="09A4B09C" w14:textId="4549989C" w:rsidR="00F537DC" w:rsidRDefault="00F537DC">
      <w:pPr>
        <w:pStyle w:val="Tytu"/>
        <w:pBdr>
          <w:bottom w:val="dashSmallGap" w:sz="4" w:space="1" w:color="auto"/>
        </w:pBdr>
        <w:spacing w:before="240"/>
        <w:rPr>
          <w:rFonts w:asciiTheme="minorHAnsi" w:hAnsiTheme="minorHAnsi" w:cstheme="minorHAnsi"/>
          <w:bCs w:val="0"/>
          <w:caps/>
          <w:sz w:val="22"/>
          <w:szCs w:val="22"/>
        </w:rPr>
      </w:pPr>
    </w:p>
    <w:p w14:paraId="70FB02E7" w14:textId="36ABE992" w:rsidR="00B931D5" w:rsidRPr="00554061" w:rsidRDefault="00B931D5" w:rsidP="00554061">
      <w:pPr>
        <w:pStyle w:val="Tytu"/>
        <w:pBdr>
          <w:bottom w:val="dashSmallGap" w:sz="4" w:space="1" w:color="auto"/>
        </w:pBdr>
        <w:spacing w:before="240"/>
        <w:ind w:right="-286"/>
        <w:rPr>
          <w:rFonts w:asciiTheme="minorHAnsi" w:hAnsiTheme="minorHAnsi" w:cstheme="minorHAnsi"/>
          <w:bCs w:val="0"/>
          <w:caps/>
          <w:sz w:val="22"/>
          <w:szCs w:val="22"/>
        </w:rPr>
      </w:pPr>
    </w:p>
    <w:p w14:paraId="68AB4EFA" w14:textId="6BA6FB77" w:rsidR="00B931D5" w:rsidRPr="001405B4" w:rsidRDefault="008D48BE" w:rsidP="00941ADC">
      <w:pPr>
        <w:pStyle w:val="IIIPodstawowy"/>
        <w:spacing w:line="276" w:lineRule="auto"/>
        <w:ind w:left="284"/>
        <w:rPr>
          <w:rFonts w:asciiTheme="minorHAnsi" w:hAnsiTheme="minorHAnsi" w:cstheme="minorHAnsi"/>
          <w:szCs w:val="22"/>
        </w:rPr>
      </w:pPr>
      <w:r w:rsidRPr="001405B4">
        <w:rPr>
          <w:rFonts w:asciiTheme="minorHAnsi" w:hAnsiTheme="minorHAnsi" w:cstheme="minorHAnsi"/>
          <w:szCs w:val="22"/>
        </w:rPr>
        <w:t xml:space="preserve">zgodnie z wszelkimi zapisami niniejszej umowy, treścią „Oferty Wykonawcy z dnia </w:t>
      </w:r>
      <w:r w:rsidR="00554061">
        <w:rPr>
          <w:rFonts w:asciiTheme="minorHAnsi" w:hAnsiTheme="minorHAnsi" w:cstheme="minorHAnsi"/>
          <w:szCs w:val="22"/>
        </w:rPr>
        <w:t>………………..</w:t>
      </w:r>
      <w:r w:rsidR="00335575">
        <w:rPr>
          <w:rFonts w:asciiTheme="minorHAnsi" w:hAnsiTheme="minorHAnsi" w:cstheme="minorHAnsi"/>
          <w:szCs w:val="22"/>
        </w:rPr>
        <w:t xml:space="preserve"> roku </w:t>
      </w:r>
      <w:r w:rsidR="009723BF" w:rsidRPr="001405B4">
        <w:rPr>
          <w:rFonts w:asciiTheme="minorHAnsi" w:hAnsiTheme="minorHAnsi" w:cstheme="minorHAnsi"/>
          <w:szCs w:val="22"/>
        </w:rPr>
        <w:t>(Załącznik nr 1 do umowy) oraz treścią „Specyfikacji T</w:t>
      </w:r>
      <w:r w:rsidRPr="001405B4">
        <w:rPr>
          <w:rFonts w:asciiTheme="minorHAnsi" w:hAnsiTheme="minorHAnsi" w:cstheme="minorHAnsi"/>
          <w:szCs w:val="22"/>
        </w:rPr>
        <w:t xml:space="preserve">echnicznej” (Załącznik </w:t>
      </w:r>
      <w:r w:rsidR="00365BF2" w:rsidRPr="001405B4">
        <w:rPr>
          <w:rFonts w:asciiTheme="minorHAnsi" w:hAnsiTheme="minorHAnsi" w:cstheme="minorHAnsi"/>
          <w:szCs w:val="22"/>
        </w:rPr>
        <w:t xml:space="preserve">nr </w:t>
      </w:r>
      <w:r w:rsidR="00602A86" w:rsidRPr="001405B4">
        <w:rPr>
          <w:rFonts w:asciiTheme="minorHAnsi" w:hAnsiTheme="minorHAnsi" w:cstheme="minorHAnsi"/>
          <w:szCs w:val="22"/>
        </w:rPr>
        <w:t>3</w:t>
      </w:r>
      <w:r w:rsidR="00E37195" w:rsidRPr="001405B4">
        <w:rPr>
          <w:rFonts w:asciiTheme="minorHAnsi" w:hAnsiTheme="minorHAnsi" w:cstheme="minorHAnsi"/>
          <w:szCs w:val="22"/>
        </w:rPr>
        <w:t xml:space="preserve"> </w:t>
      </w:r>
      <w:r w:rsidRPr="001405B4">
        <w:rPr>
          <w:rFonts w:asciiTheme="minorHAnsi" w:hAnsiTheme="minorHAnsi" w:cstheme="minorHAnsi"/>
          <w:szCs w:val="22"/>
        </w:rPr>
        <w:t>do umowy).</w:t>
      </w:r>
    </w:p>
    <w:p w14:paraId="241FE4BB" w14:textId="20356775" w:rsidR="00084B79" w:rsidRDefault="00084B79" w:rsidP="00084B79">
      <w:pPr>
        <w:pStyle w:val="IIIPodstawowy"/>
        <w:numPr>
          <w:ilvl w:val="0"/>
          <w:numId w:val="21"/>
        </w:numPr>
        <w:spacing w:before="0" w:after="0"/>
        <w:ind w:left="284" w:hanging="284"/>
        <w:rPr>
          <w:rFonts w:asciiTheme="minorHAnsi" w:hAnsiTheme="minorHAnsi" w:cstheme="minorHAnsi"/>
          <w:color w:val="000000" w:themeColor="text1"/>
          <w:szCs w:val="22"/>
        </w:rPr>
      </w:pPr>
      <w:r w:rsidRPr="00545CBC">
        <w:rPr>
          <w:rFonts w:asciiTheme="minorHAnsi" w:hAnsiTheme="minorHAnsi" w:cstheme="minorHAnsi"/>
          <w:color w:val="000000" w:themeColor="text1"/>
          <w:szCs w:val="22"/>
        </w:rPr>
        <w:t xml:space="preserve">Wykonawca zobowiązuje się do terminowego i należytego wykonania przedmiotu Umowy, z zachowaniem najwyższej staranności wynikającej z profesjonalnego charakteru wykonywanej przez niego działalności, zgodnie z obowiązującymi w tym zakresie normami, standardami i wymogami branżowymi, z poszanowaniem wszelkich powszechnie obowiązujących przepisów prawa oraz uprawnień </w:t>
      </w:r>
      <w:r w:rsidRPr="00545CBC">
        <w:rPr>
          <w:rFonts w:asciiTheme="minorHAnsi" w:hAnsiTheme="minorHAnsi" w:cstheme="minorHAnsi"/>
          <w:color w:val="000000" w:themeColor="text1"/>
          <w:szCs w:val="22"/>
        </w:rPr>
        <w:lastRenderedPageBreak/>
        <w:t xml:space="preserve">osób trzecich. </w:t>
      </w:r>
    </w:p>
    <w:p w14:paraId="5ECD2678" w14:textId="77777777" w:rsidR="00084B79" w:rsidRPr="00545CBC" w:rsidRDefault="00084B79" w:rsidP="00545CBC">
      <w:pPr>
        <w:pStyle w:val="IIIPodstawowy"/>
        <w:numPr>
          <w:ilvl w:val="0"/>
          <w:numId w:val="21"/>
        </w:numPr>
        <w:spacing w:before="0" w:after="0"/>
        <w:ind w:left="284"/>
        <w:rPr>
          <w:rFonts w:asciiTheme="minorHAnsi" w:hAnsiTheme="minorHAnsi" w:cstheme="minorHAnsi"/>
          <w:color w:val="000000" w:themeColor="text1"/>
          <w:szCs w:val="22"/>
        </w:rPr>
      </w:pPr>
      <w:r w:rsidRPr="00545CBC">
        <w:rPr>
          <w:rFonts w:asciiTheme="minorHAnsi" w:hAnsiTheme="minorHAnsi" w:cstheme="minorHAnsi"/>
          <w:color w:val="000000" w:themeColor="text1"/>
          <w:szCs w:val="22"/>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przedmiotu Umowy.</w:t>
      </w:r>
    </w:p>
    <w:p w14:paraId="29EF5067" w14:textId="77777777" w:rsidR="00084B79" w:rsidRPr="00545CBC" w:rsidRDefault="00084B79" w:rsidP="00545CBC">
      <w:pPr>
        <w:pStyle w:val="IIIPodstawowy"/>
        <w:numPr>
          <w:ilvl w:val="0"/>
          <w:numId w:val="21"/>
        </w:numPr>
        <w:spacing w:before="0" w:after="0"/>
        <w:ind w:left="284"/>
        <w:rPr>
          <w:rFonts w:asciiTheme="minorHAnsi" w:hAnsiTheme="minorHAnsi" w:cstheme="minorHAnsi"/>
          <w:color w:val="000000" w:themeColor="text1"/>
          <w:szCs w:val="22"/>
        </w:rPr>
      </w:pPr>
      <w:r w:rsidRPr="00545CBC">
        <w:rPr>
          <w:rFonts w:asciiTheme="minorHAnsi" w:hAnsiTheme="minorHAnsi" w:cstheme="minorHAnsi"/>
          <w:color w:val="000000" w:themeColor="text1"/>
          <w:szCs w:val="22"/>
        </w:rPr>
        <w:t xml:space="preserve">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65997509" w14:textId="77777777" w:rsidR="00084B79" w:rsidRPr="00545CBC" w:rsidRDefault="00084B79" w:rsidP="00545CBC">
      <w:pPr>
        <w:pStyle w:val="IIIPodstawowy"/>
        <w:spacing w:before="0" w:after="0"/>
        <w:ind w:left="284"/>
        <w:rPr>
          <w:rFonts w:asciiTheme="minorHAnsi" w:hAnsiTheme="minorHAnsi" w:cstheme="minorHAnsi"/>
          <w:color w:val="000000" w:themeColor="text1"/>
          <w:szCs w:val="22"/>
        </w:rPr>
      </w:pPr>
    </w:p>
    <w:p w14:paraId="2C0676D9" w14:textId="77777777" w:rsidR="00084B79" w:rsidRPr="001405B4" w:rsidRDefault="00084B79" w:rsidP="00545CBC">
      <w:pPr>
        <w:pStyle w:val="IIIPodstawowy"/>
        <w:spacing w:line="276" w:lineRule="auto"/>
        <w:ind w:left="284"/>
        <w:rPr>
          <w:rFonts w:asciiTheme="minorHAnsi" w:hAnsiTheme="minorHAnsi" w:cstheme="minorHAnsi"/>
          <w:color w:val="000000" w:themeColor="text1"/>
          <w:szCs w:val="22"/>
        </w:rPr>
      </w:pPr>
    </w:p>
    <w:p w14:paraId="2FD35D5C" w14:textId="77777777" w:rsidR="00B931D5" w:rsidRPr="001405B4" w:rsidRDefault="00B931D5" w:rsidP="001405B4">
      <w:pPr>
        <w:pStyle w:val="IParagraf"/>
        <w:ind w:left="426" w:firstLine="0"/>
        <w:rPr>
          <w:rFonts w:asciiTheme="minorHAnsi" w:hAnsiTheme="minorHAnsi" w:cstheme="minorHAnsi"/>
        </w:rPr>
      </w:pPr>
      <w:bookmarkStart w:id="3" w:name="_Ref333698269"/>
    </w:p>
    <w:bookmarkEnd w:id="3"/>
    <w:p w14:paraId="5AB16631" w14:textId="2B5B26A4" w:rsidR="00B931D5" w:rsidRPr="001405B4" w:rsidRDefault="001405B4" w:rsidP="009F6778">
      <w:pPr>
        <w:pStyle w:val="IIIXPodtytu"/>
        <w:spacing w:after="120"/>
        <w:rPr>
          <w:rFonts w:asciiTheme="minorHAnsi" w:hAnsiTheme="minorHAnsi" w:cstheme="minorHAnsi"/>
          <w:szCs w:val="22"/>
        </w:rPr>
      </w:pPr>
      <w:r>
        <w:rPr>
          <w:rFonts w:asciiTheme="minorHAnsi" w:hAnsiTheme="minorHAnsi" w:cstheme="minorHAnsi"/>
          <w:szCs w:val="22"/>
        </w:rPr>
        <w:t>Termin realizacji umowy</w:t>
      </w:r>
    </w:p>
    <w:p w14:paraId="62AA427C" w14:textId="77777777" w:rsidR="00B931D5" w:rsidRPr="001405B4" w:rsidRDefault="008D48BE">
      <w:pPr>
        <w:pStyle w:val="IIUstp"/>
        <w:numPr>
          <w:ilvl w:val="0"/>
          <w:numId w:val="14"/>
        </w:numPr>
        <w:spacing w:after="0" w:line="276" w:lineRule="auto"/>
        <w:ind w:left="357" w:hanging="357"/>
        <w:rPr>
          <w:rFonts w:asciiTheme="minorHAnsi" w:hAnsiTheme="minorHAnsi" w:cstheme="minorHAnsi"/>
        </w:rPr>
      </w:pPr>
      <w:bookmarkStart w:id="4" w:name="_Ref333698851"/>
      <w:r w:rsidRPr="001405B4">
        <w:rPr>
          <w:rFonts w:asciiTheme="minorHAnsi" w:hAnsiTheme="minorHAnsi" w:cstheme="minorHAnsi"/>
        </w:rPr>
        <w:t>Strony ustalają następujące terminy realizacji przez Wykonawcę przedmiotu umowy</w:t>
      </w:r>
      <w:r w:rsidR="00E82710" w:rsidRPr="001405B4">
        <w:rPr>
          <w:rFonts w:asciiTheme="minorHAnsi" w:hAnsiTheme="minorHAnsi" w:cstheme="minorHAnsi"/>
        </w:rPr>
        <w:t>,</w:t>
      </w:r>
      <w:r w:rsidR="00F91A5D" w:rsidRPr="001405B4">
        <w:rPr>
          <w:rFonts w:asciiTheme="minorHAnsi" w:hAnsiTheme="minorHAnsi" w:cstheme="minorHAnsi"/>
        </w:rPr>
        <w:t xml:space="preserve"> </w:t>
      </w:r>
      <w:r w:rsidRPr="001405B4">
        <w:rPr>
          <w:rFonts w:asciiTheme="minorHAnsi" w:hAnsiTheme="minorHAnsi" w:cstheme="minorHAnsi"/>
        </w:rPr>
        <w:t>przy czym:</w:t>
      </w:r>
      <w:bookmarkEnd w:id="4"/>
    </w:p>
    <w:p w14:paraId="38C58356" w14:textId="77777777" w:rsidR="00B931D5" w:rsidRPr="001405B4" w:rsidRDefault="008D48BE">
      <w:pPr>
        <w:pStyle w:val="IIInumerowanie"/>
        <w:numPr>
          <w:ilvl w:val="0"/>
          <w:numId w:val="2"/>
        </w:numPr>
        <w:spacing w:line="276" w:lineRule="auto"/>
        <w:rPr>
          <w:rFonts w:asciiTheme="minorHAnsi" w:hAnsiTheme="minorHAnsi" w:cstheme="minorHAnsi"/>
          <w:szCs w:val="22"/>
        </w:rPr>
      </w:pPr>
      <w:r w:rsidRPr="001405B4">
        <w:rPr>
          <w:rFonts w:asciiTheme="minorHAnsi" w:hAnsiTheme="minorHAnsi" w:cstheme="minorHAnsi"/>
          <w:szCs w:val="22"/>
        </w:rPr>
        <w:t>przekazanie placu budowy nastąpi w ciągu 14 dni roboczych od dnia dostarczenia Zamawiającemu pisemnego wystąpienia wraz z niezbędnymi dokumentami w powyższym zakresie,</w:t>
      </w:r>
    </w:p>
    <w:p w14:paraId="0C4C507D" w14:textId="795E2B11" w:rsidR="00B931D5" w:rsidRPr="001405B4" w:rsidRDefault="008D48BE">
      <w:pPr>
        <w:pStyle w:val="IIInumerowanie"/>
        <w:numPr>
          <w:ilvl w:val="0"/>
          <w:numId w:val="2"/>
        </w:numPr>
        <w:spacing w:after="0" w:line="276" w:lineRule="auto"/>
        <w:ind w:left="714" w:hanging="357"/>
        <w:rPr>
          <w:rFonts w:asciiTheme="minorHAnsi" w:hAnsiTheme="minorHAnsi" w:cstheme="minorHAnsi"/>
          <w:szCs w:val="22"/>
        </w:rPr>
      </w:pPr>
      <w:bookmarkStart w:id="5" w:name="_Ref333699409"/>
      <w:r w:rsidRPr="001405B4">
        <w:rPr>
          <w:rFonts w:asciiTheme="minorHAnsi" w:hAnsiTheme="minorHAnsi" w:cstheme="minorHAnsi"/>
          <w:szCs w:val="22"/>
        </w:rPr>
        <w:t xml:space="preserve">wykonanie robót związanych z realizacją przedmiotu umowy, nastąpi </w:t>
      </w:r>
      <w:bookmarkEnd w:id="5"/>
      <w:r w:rsidR="00554061">
        <w:rPr>
          <w:rFonts w:asciiTheme="minorHAnsi" w:hAnsiTheme="minorHAnsi" w:cstheme="minorHAnsi"/>
          <w:b/>
          <w:bCs/>
          <w:szCs w:val="22"/>
        </w:rPr>
        <w:t>do dnia ……………………………. .</w:t>
      </w:r>
    </w:p>
    <w:p w14:paraId="66B88182" w14:textId="77777777" w:rsidR="00B931D5" w:rsidRPr="001405B4" w:rsidRDefault="008D48BE">
      <w:pPr>
        <w:pStyle w:val="IIUstp"/>
        <w:numPr>
          <w:ilvl w:val="0"/>
          <w:numId w:val="14"/>
        </w:numPr>
        <w:spacing w:line="276" w:lineRule="auto"/>
        <w:rPr>
          <w:rFonts w:asciiTheme="minorHAnsi" w:hAnsiTheme="minorHAnsi" w:cstheme="minorHAnsi"/>
          <w:bCs/>
        </w:rPr>
      </w:pPr>
      <w:r w:rsidRPr="001405B4">
        <w:rPr>
          <w:rFonts w:asciiTheme="minorHAnsi" w:hAnsiTheme="minorHAnsi" w:cstheme="minorHAnsi"/>
        </w:rPr>
        <w:t>Za termin wykonania przedmiotu umowy uważa się datę podpisania protokołu odbioru końcowego.</w:t>
      </w:r>
    </w:p>
    <w:p w14:paraId="4F4D379C" w14:textId="7FDBCA49" w:rsidR="00B931D5" w:rsidRPr="001405B4" w:rsidRDefault="008D48BE">
      <w:pPr>
        <w:pStyle w:val="IIUstp"/>
        <w:numPr>
          <w:ilvl w:val="0"/>
          <w:numId w:val="14"/>
        </w:numPr>
        <w:spacing w:line="276" w:lineRule="auto"/>
        <w:rPr>
          <w:rFonts w:asciiTheme="minorHAnsi" w:hAnsiTheme="minorHAnsi" w:cstheme="minorHAnsi"/>
          <w:bCs/>
        </w:rPr>
      </w:pPr>
      <w:r w:rsidRPr="001405B4">
        <w:rPr>
          <w:rFonts w:asciiTheme="minorHAnsi" w:hAnsiTheme="minorHAnsi" w:cstheme="minorHAnsi"/>
        </w:rPr>
        <w:t>W przypadku niemożności realizacji przedmiotu umowy</w:t>
      </w:r>
      <w:r w:rsidR="00A52834" w:rsidRPr="001405B4">
        <w:rPr>
          <w:rFonts w:asciiTheme="minorHAnsi" w:hAnsiTheme="minorHAnsi" w:cstheme="minorHAnsi"/>
        </w:rPr>
        <w:t>,</w:t>
      </w:r>
      <w:r w:rsidRPr="001405B4">
        <w:rPr>
          <w:rFonts w:asciiTheme="minorHAnsi" w:hAnsiTheme="minorHAnsi" w:cstheme="minorHAnsi"/>
        </w:rPr>
        <w:t xml:space="preserve"> z przyczyn niezależnych</w:t>
      </w:r>
      <w:r w:rsidR="00F91A5D" w:rsidRPr="001405B4">
        <w:rPr>
          <w:rFonts w:asciiTheme="minorHAnsi" w:hAnsiTheme="minorHAnsi" w:cstheme="minorHAnsi"/>
        </w:rPr>
        <w:t xml:space="preserve"> </w:t>
      </w:r>
      <w:r w:rsidRPr="001405B4">
        <w:rPr>
          <w:rFonts w:asciiTheme="minorHAnsi" w:hAnsiTheme="minorHAnsi" w:cstheme="minorHAnsi"/>
        </w:rPr>
        <w:t>od Wykonawcy, uznanych na piśmie przez Zamawiającego, termin zakończenia prac może zostać zmieniony z</w:t>
      </w:r>
      <w:r w:rsidR="001405B4">
        <w:rPr>
          <w:rFonts w:asciiTheme="minorHAnsi" w:hAnsiTheme="minorHAnsi" w:cstheme="minorHAnsi"/>
        </w:rPr>
        <w:t> </w:t>
      </w:r>
      <w:r w:rsidRPr="001405B4">
        <w:rPr>
          <w:rFonts w:asciiTheme="minorHAnsi" w:hAnsiTheme="minorHAnsi" w:cstheme="minorHAnsi"/>
        </w:rPr>
        <w:t xml:space="preserve">uwzględnieniem czasu trwania tych przyczyn. Przerwy w pracach muszą być udokumentowane odpowiednimi zapisami w </w:t>
      </w:r>
      <w:r w:rsidRPr="001405B4">
        <w:rPr>
          <w:rFonts w:asciiTheme="minorHAnsi" w:hAnsiTheme="minorHAnsi" w:cstheme="minorHAnsi"/>
          <w:color w:val="000000" w:themeColor="text1"/>
        </w:rPr>
        <w:t xml:space="preserve">dzienniku </w:t>
      </w:r>
      <w:r w:rsidR="00680F56" w:rsidRPr="001405B4">
        <w:rPr>
          <w:rFonts w:asciiTheme="minorHAnsi" w:hAnsiTheme="minorHAnsi" w:cstheme="minorHAnsi"/>
          <w:color w:val="000000" w:themeColor="text1"/>
        </w:rPr>
        <w:t xml:space="preserve">realizacji robót </w:t>
      </w:r>
      <w:r w:rsidRPr="001405B4">
        <w:rPr>
          <w:rFonts w:asciiTheme="minorHAnsi" w:hAnsiTheme="minorHAnsi" w:cstheme="minorHAnsi"/>
        </w:rPr>
        <w:t>lub stosownymi notatkami, sporządzonymi przez upoważnionych przedstawicieli Wykonawcy i Zamawiającego. Zmiana terminu realizacji umowy wymaga formy pisemnej pod rygorem nieważności.</w:t>
      </w:r>
    </w:p>
    <w:p w14:paraId="605B3E47" w14:textId="77777777" w:rsidR="00B931D5" w:rsidRPr="001405B4" w:rsidRDefault="008D48BE">
      <w:pPr>
        <w:pStyle w:val="IIUstp"/>
        <w:numPr>
          <w:ilvl w:val="0"/>
          <w:numId w:val="14"/>
        </w:numPr>
        <w:spacing w:line="276" w:lineRule="auto"/>
        <w:rPr>
          <w:rFonts w:asciiTheme="minorHAnsi" w:hAnsiTheme="minorHAnsi" w:cstheme="minorHAnsi"/>
          <w:bCs/>
        </w:rPr>
      </w:pPr>
      <w:r w:rsidRPr="001405B4">
        <w:rPr>
          <w:rFonts w:asciiTheme="minorHAnsi" w:hAnsiTheme="minorHAnsi" w:cstheme="minorHAnsi"/>
        </w:rPr>
        <w:t>W przypadku, gdy Wykonawca nie wykona w ustalonym terminie przedmiotu umowy</w:t>
      </w:r>
      <w:r w:rsidR="00A52834" w:rsidRPr="001405B4">
        <w:rPr>
          <w:rFonts w:asciiTheme="minorHAnsi" w:hAnsiTheme="minorHAnsi" w:cstheme="minorHAnsi"/>
        </w:rPr>
        <w:t>,</w:t>
      </w:r>
      <w:r w:rsidRPr="001405B4">
        <w:rPr>
          <w:rFonts w:asciiTheme="minorHAnsi" w:hAnsiTheme="minorHAnsi" w:cstheme="minorHAnsi"/>
        </w:rPr>
        <w:t xml:space="preserve"> Zamawiający może odstąpić od umowy z winy Wykonawcy lub rozwiązać umowę i nałożyć</w:t>
      </w:r>
      <w:r w:rsidR="00F91A5D" w:rsidRPr="001405B4">
        <w:rPr>
          <w:rFonts w:asciiTheme="minorHAnsi" w:hAnsiTheme="minorHAnsi" w:cstheme="minorHAnsi"/>
        </w:rPr>
        <w:t xml:space="preserve"> </w:t>
      </w:r>
      <w:r w:rsidRPr="001405B4">
        <w:rPr>
          <w:rFonts w:asciiTheme="minorHAnsi" w:hAnsiTheme="minorHAnsi" w:cstheme="minorHAnsi"/>
        </w:rPr>
        <w:t>na Wykonawcę kary umowne.</w:t>
      </w:r>
    </w:p>
    <w:p w14:paraId="27710522" w14:textId="049AF96C" w:rsidR="00B931D5" w:rsidRPr="001405B4" w:rsidRDefault="008D48BE">
      <w:pPr>
        <w:pStyle w:val="IIUstp"/>
        <w:numPr>
          <w:ilvl w:val="0"/>
          <w:numId w:val="14"/>
        </w:numPr>
        <w:spacing w:line="276" w:lineRule="auto"/>
        <w:rPr>
          <w:rFonts w:asciiTheme="minorHAnsi" w:hAnsiTheme="minorHAnsi" w:cstheme="minorHAnsi"/>
        </w:rPr>
      </w:pPr>
      <w:r w:rsidRPr="001405B4">
        <w:rPr>
          <w:rFonts w:asciiTheme="minorHAnsi" w:hAnsiTheme="minorHAnsi" w:cstheme="minorHAnsi"/>
        </w:rPr>
        <w:t>W przypadku wystąpienia okoliczności opisanych w ust. 3 niniejszego paragrafu, Wykonawca zobowiązany jest do złożenia stosownego wniosku do Zamawiającego w formie pisemnej</w:t>
      </w:r>
      <w:r w:rsidR="00084B79">
        <w:rPr>
          <w:rFonts w:asciiTheme="minorHAnsi" w:hAnsiTheme="minorHAnsi" w:cstheme="minorHAnsi"/>
        </w:rPr>
        <w:t xml:space="preserve"> wraz z dokumentami uzasadniającymi zmianę terminu realizacji przedmiotu umowy. </w:t>
      </w:r>
      <w:r w:rsidRPr="001405B4">
        <w:rPr>
          <w:rFonts w:asciiTheme="minorHAnsi" w:hAnsiTheme="minorHAnsi" w:cstheme="minorHAnsi"/>
        </w:rPr>
        <w:t xml:space="preserve"> </w:t>
      </w:r>
    </w:p>
    <w:p w14:paraId="3A9D46E2" w14:textId="77777777" w:rsidR="00B931D5" w:rsidRPr="001405B4" w:rsidRDefault="00B931D5">
      <w:pPr>
        <w:pStyle w:val="IParagraf"/>
        <w:spacing w:before="0"/>
        <w:ind w:left="425" w:firstLine="284"/>
        <w:rPr>
          <w:rFonts w:asciiTheme="minorHAnsi" w:hAnsiTheme="minorHAnsi" w:cstheme="minorHAnsi"/>
        </w:rPr>
      </w:pPr>
      <w:bookmarkStart w:id="6" w:name="_Ref333698023"/>
    </w:p>
    <w:bookmarkEnd w:id="6"/>
    <w:p w14:paraId="3EB521D2" w14:textId="77777777" w:rsidR="00B931D5" w:rsidRPr="001405B4" w:rsidRDefault="008D48BE" w:rsidP="006568C7">
      <w:pPr>
        <w:pStyle w:val="IIIXPodtytu"/>
        <w:spacing w:after="120"/>
        <w:rPr>
          <w:rFonts w:asciiTheme="minorHAnsi" w:hAnsiTheme="minorHAnsi" w:cstheme="minorHAnsi"/>
          <w:szCs w:val="22"/>
        </w:rPr>
      </w:pPr>
      <w:r w:rsidRPr="001405B4">
        <w:rPr>
          <w:rFonts w:asciiTheme="minorHAnsi" w:hAnsiTheme="minorHAnsi" w:cstheme="minorHAnsi"/>
          <w:szCs w:val="22"/>
        </w:rPr>
        <w:t>Wynagrodzenie i warunki płatności</w:t>
      </w:r>
    </w:p>
    <w:p w14:paraId="45DF4756" w14:textId="77777777" w:rsidR="00B931D5" w:rsidRPr="001405B4" w:rsidRDefault="008D48BE">
      <w:pPr>
        <w:pStyle w:val="IIUstp"/>
        <w:numPr>
          <w:ilvl w:val="0"/>
          <w:numId w:val="31"/>
        </w:numPr>
        <w:rPr>
          <w:rFonts w:asciiTheme="minorHAnsi" w:hAnsiTheme="minorHAnsi" w:cstheme="minorHAnsi"/>
        </w:rPr>
      </w:pPr>
      <w:bookmarkStart w:id="7" w:name="_Ref333693697"/>
      <w:r w:rsidRPr="001405B4">
        <w:rPr>
          <w:rFonts w:asciiTheme="minorHAnsi" w:hAnsiTheme="minorHAnsi" w:cstheme="minorHAnsi"/>
        </w:rPr>
        <w:t>Strony ustalają, że wynagrodzenie za wykonanie przez Wykonawcę wszelkich zobowiązań na nim ciążących, a wynikających z umowy, w tym za wykonanie przedmiotu umowy zgodnie z ofertą wynosi:</w:t>
      </w:r>
      <w:bookmarkEnd w:id="7"/>
    </w:p>
    <w:p w14:paraId="21C0841D" w14:textId="69391727" w:rsidR="00B931D5" w:rsidRPr="001405B4" w:rsidRDefault="008D48BE">
      <w:pPr>
        <w:pStyle w:val="IIInumerowanie"/>
        <w:numPr>
          <w:ilvl w:val="0"/>
          <w:numId w:val="4"/>
        </w:numPr>
        <w:spacing w:after="0" w:line="276" w:lineRule="auto"/>
        <w:ind w:left="714" w:hanging="357"/>
        <w:rPr>
          <w:rFonts w:asciiTheme="minorHAnsi" w:hAnsiTheme="minorHAnsi" w:cstheme="minorHAnsi"/>
          <w:b/>
          <w:szCs w:val="22"/>
        </w:rPr>
      </w:pPr>
      <w:r w:rsidRPr="001405B4">
        <w:rPr>
          <w:rFonts w:asciiTheme="minorHAnsi" w:hAnsiTheme="minorHAnsi" w:cstheme="minorHAnsi"/>
          <w:b/>
          <w:szCs w:val="22"/>
        </w:rPr>
        <w:t>wynagrodzenie umowne (bez podatku VAT):</w:t>
      </w:r>
      <w:r w:rsidR="00D73C7A">
        <w:rPr>
          <w:rFonts w:asciiTheme="minorHAnsi" w:hAnsiTheme="minorHAnsi" w:cstheme="minorHAnsi"/>
          <w:b/>
          <w:szCs w:val="22"/>
        </w:rPr>
        <w:t xml:space="preserve"> </w:t>
      </w:r>
      <w:r w:rsidR="00554061">
        <w:rPr>
          <w:rFonts w:asciiTheme="minorHAnsi" w:hAnsiTheme="minorHAnsi" w:cstheme="minorHAnsi"/>
          <w:b/>
          <w:szCs w:val="22"/>
        </w:rPr>
        <w:t>……………………………….</w:t>
      </w:r>
      <w:r w:rsidR="007F5493" w:rsidRPr="001405B4">
        <w:rPr>
          <w:rFonts w:asciiTheme="minorHAnsi" w:hAnsiTheme="minorHAnsi" w:cstheme="minorHAnsi"/>
          <w:b/>
          <w:szCs w:val="22"/>
        </w:rPr>
        <w:t xml:space="preserve"> </w:t>
      </w:r>
      <w:r w:rsidRPr="001405B4">
        <w:rPr>
          <w:rFonts w:asciiTheme="minorHAnsi" w:hAnsiTheme="minorHAnsi" w:cstheme="minorHAnsi"/>
          <w:b/>
          <w:szCs w:val="22"/>
        </w:rPr>
        <w:t>zł,</w:t>
      </w:r>
    </w:p>
    <w:p w14:paraId="71990627" w14:textId="7F5B2925" w:rsidR="00B931D5" w:rsidRPr="001405B4" w:rsidRDefault="008D48BE" w:rsidP="008F7885">
      <w:pPr>
        <w:pStyle w:val="Tekstpodstawowy"/>
        <w:spacing w:before="200" w:line="276" w:lineRule="auto"/>
        <w:ind w:left="709"/>
        <w:rPr>
          <w:rFonts w:asciiTheme="minorHAnsi" w:hAnsiTheme="minorHAnsi" w:cstheme="minorHAnsi"/>
          <w:i w:val="0"/>
          <w:sz w:val="22"/>
          <w:szCs w:val="22"/>
        </w:rPr>
      </w:pPr>
      <w:r w:rsidRPr="001405B4">
        <w:rPr>
          <w:rFonts w:asciiTheme="minorHAnsi" w:hAnsiTheme="minorHAnsi" w:cstheme="minorHAnsi"/>
          <w:i w:val="0"/>
          <w:sz w:val="22"/>
          <w:szCs w:val="22"/>
        </w:rPr>
        <w:t>(słownie</w:t>
      </w:r>
      <w:r w:rsidR="00CB5FDA" w:rsidRPr="001405B4">
        <w:rPr>
          <w:rFonts w:asciiTheme="minorHAnsi" w:hAnsiTheme="minorHAnsi" w:cstheme="minorHAnsi"/>
          <w:i w:val="0"/>
          <w:sz w:val="22"/>
          <w:szCs w:val="22"/>
        </w:rPr>
        <w:t xml:space="preserve"> złotych</w:t>
      </w:r>
      <w:r w:rsidRPr="001405B4">
        <w:rPr>
          <w:rFonts w:asciiTheme="minorHAnsi" w:hAnsiTheme="minorHAnsi" w:cstheme="minorHAnsi"/>
          <w:i w:val="0"/>
          <w:sz w:val="22"/>
          <w:szCs w:val="22"/>
        </w:rPr>
        <w:t>:</w:t>
      </w:r>
      <w:r w:rsidR="00CB5FDA" w:rsidRPr="001405B4">
        <w:rPr>
          <w:rFonts w:asciiTheme="minorHAnsi" w:hAnsiTheme="minorHAnsi" w:cstheme="minorHAnsi"/>
          <w:i w:val="0"/>
          <w:sz w:val="22"/>
          <w:szCs w:val="22"/>
        </w:rPr>
        <w:t xml:space="preserve"> </w:t>
      </w:r>
      <w:r w:rsidR="00554061">
        <w:rPr>
          <w:rFonts w:asciiTheme="minorHAnsi" w:hAnsiTheme="minorHAnsi" w:cstheme="minorHAnsi"/>
          <w:i w:val="0"/>
          <w:sz w:val="22"/>
          <w:szCs w:val="22"/>
        </w:rPr>
        <w:t>…………………………………………………………….</w:t>
      </w:r>
      <w:r w:rsidR="00D73C7A">
        <w:rPr>
          <w:rFonts w:asciiTheme="minorHAnsi" w:hAnsiTheme="minorHAnsi" w:cstheme="minorHAnsi"/>
          <w:i w:val="0"/>
          <w:sz w:val="22"/>
          <w:szCs w:val="22"/>
        </w:rPr>
        <w:t xml:space="preserve"> złotych </w:t>
      </w:r>
      <w:r w:rsidR="00554061">
        <w:rPr>
          <w:rFonts w:asciiTheme="minorHAnsi" w:hAnsiTheme="minorHAnsi" w:cstheme="minorHAnsi"/>
          <w:i w:val="0"/>
          <w:sz w:val="22"/>
          <w:szCs w:val="22"/>
        </w:rPr>
        <w:t>…..</w:t>
      </w:r>
      <w:r w:rsidR="00D73C7A">
        <w:rPr>
          <w:rFonts w:asciiTheme="minorHAnsi" w:hAnsiTheme="minorHAnsi" w:cstheme="minorHAnsi"/>
          <w:i w:val="0"/>
          <w:sz w:val="22"/>
          <w:szCs w:val="22"/>
        </w:rPr>
        <w:t>/100</w:t>
      </w:r>
      <w:r w:rsidRPr="001405B4">
        <w:rPr>
          <w:rFonts w:asciiTheme="minorHAnsi" w:hAnsiTheme="minorHAnsi" w:cstheme="minorHAnsi"/>
          <w:i w:val="0"/>
          <w:sz w:val="22"/>
          <w:szCs w:val="22"/>
        </w:rPr>
        <w:t>),</w:t>
      </w:r>
    </w:p>
    <w:p w14:paraId="168DFA29" w14:textId="77777777" w:rsidR="00F91A5D" w:rsidRPr="001405B4" w:rsidRDefault="00F91A5D" w:rsidP="00F91A5D">
      <w:pPr>
        <w:pStyle w:val="Tekstpodstawowy"/>
        <w:spacing w:line="240" w:lineRule="auto"/>
        <w:ind w:left="709"/>
        <w:rPr>
          <w:rFonts w:asciiTheme="minorHAnsi" w:hAnsiTheme="minorHAnsi" w:cstheme="minorHAnsi"/>
          <w:i w:val="0"/>
          <w:sz w:val="22"/>
          <w:szCs w:val="22"/>
        </w:rPr>
      </w:pPr>
    </w:p>
    <w:p w14:paraId="331720F3" w14:textId="7524D519" w:rsidR="00187D98" w:rsidRPr="001405B4" w:rsidRDefault="008D48BE">
      <w:pPr>
        <w:pStyle w:val="IIInumerowanie"/>
        <w:numPr>
          <w:ilvl w:val="0"/>
          <w:numId w:val="4"/>
        </w:numPr>
        <w:spacing w:after="0"/>
        <w:ind w:left="714" w:hanging="357"/>
        <w:rPr>
          <w:rFonts w:asciiTheme="minorHAnsi" w:hAnsiTheme="minorHAnsi" w:cstheme="minorHAnsi"/>
          <w:b/>
          <w:szCs w:val="22"/>
        </w:rPr>
      </w:pPr>
      <w:r w:rsidRPr="001405B4">
        <w:rPr>
          <w:rFonts w:asciiTheme="minorHAnsi" w:hAnsiTheme="minorHAnsi" w:cstheme="minorHAnsi"/>
          <w:b/>
          <w:szCs w:val="22"/>
        </w:rPr>
        <w:t xml:space="preserve">podatek VAT wynosi: </w:t>
      </w:r>
      <w:r w:rsidR="00554061">
        <w:rPr>
          <w:rFonts w:asciiTheme="minorHAnsi" w:hAnsiTheme="minorHAnsi" w:cstheme="minorHAnsi"/>
          <w:b/>
          <w:szCs w:val="22"/>
        </w:rPr>
        <w:t>……………………………….</w:t>
      </w:r>
      <w:r w:rsidR="00554061" w:rsidRPr="001405B4">
        <w:rPr>
          <w:rFonts w:asciiTheme="minorHAnsi" w:hAnsiTheme="minorHAnsi" w:cstheme="minorHAnsi"/>
          <w:b/>
          <w:szCs w:val="22"/>
        </w:rPr>
        <w:t xml:space="preserve"> zł,</w:t>
      </w:r>
    </w:p>
    <w:p w14:paraId="51FDA97A" w14:textId="77777777" w:rsidR="00187D98" w:rsidRDefault="00187D98" w:rsidP="00187D98">
      <w:pPr>
        <w:pStyle w:val="IIInumerowanie"/>
        <w:numPr>
          <w:ilvl w:val="0"/>
          <w:numId w:val="0"/>
        </w:numPr>
        <w:spacing w:after="0"/>
        <w:ind w:left="714"/>
        <w:rPr>
          <w:rFonts w:asciiTheme="minorHAnsi" w:hAnsiTheme="minorHAnsi" w:cstheme="minorHAnsi"/>
          <w:szCs w:val="22"/>
        </w:rPr>
      </w:pPr>
    </w:p>
    <w:p w14:paraId="68F9F76A" w14:textId="423A4F36" w:rsidR="00554061" w:rsidRPr="003649F5" w:rsidRDefault="00554061" w:rsidP="003649F5">
      <w:pPr>
        <w:pStyle w:val="IIInumerowanie"/>
        <w:numPr>
          <w:ilvl w:val="0"/>
          <w:numId w:val="0"/>
        </w:numPr>
        <w:spacing w:after="0"/>
        <w:ind w:left="714"/>
        <w:rPr>
          <w:rFonts w:asciiTheme="minorHAnsi" w:hAnsiTheme="minorHAnsi" w:cstheme="minorHAnsi"/>
          <w:szCs w:val="22"/>
        </w:rPr>
      </w:pPr>
      <w:r w:rsidRPr="003649F5">
        <w:rPr>
          <w:rFonts w:asciiTheme="minorHAnsi" w:hAnsiTheme="minorHAnsi" w:cstheme="minorHAnsi"/>
          <w:b/>
          <w:bCs/>
          <w:szCs w:val="22"/>
        </w:rPr>
        <w:t>(słownie złotych: ……………………………………………………………. złotych …../100),</w:t>
      </w:r>
    </w:p>
    <w:p w14:paraId="56A38267" w14:textId="02475214" w:rsidR="00B931D5" w:rsidRPr="001405B4" w:rsidRDefault="008D48BE" w:rsidP="00CB5FDA">
      <w:pPr>
        <w:pStyle w:val="Tekstpodstawowy"/>
        <w:spacing w:line="240" w:lineRule="auto"/>
        <w:ind w:firstLine="709"/>
        <w:rPr>
          <w:rFonts w:asciiTheme="minorHAnsi" w:hAnsiTheme="minorHAnsi" w:cstheme="minorHAnsi"/>
          <w:i w:val="0"/>
          <w:sz w:val="22"/>
          <w:szCs w:val="22"/>
        </w:rPr>
      </w:pPr>
      <w:r w:rsidRPr="001405B4">
        <w:rPr>
          <w:rFonts w:asciiTheme="minorHAnsi" w:hAnsiTheme="minorHAnsi" w:cstheme="minorHAnsi"/>
          <w:i w:val="0"/>
          <w:sz w:val="22"/>
          <w:szCs w:val="22"/>
        </w:rPr>
        <w:t>wg stawki VAT</w:t>
      </w:r>
      <w:r w:rsidR="00CB5FDA" w:rsidRPr="001405B4">
        <w:rPr>
          <w:rFonts w:asciiTheme="minorHAnsi" w:hAnsiTheme="minorHAnsi" w:cstheme="minorHAnsi"/>
          <w:i w:val="0"/>
          <w:sz w:val="22"/>
          <w:szCs w:val="22"/>
        </w:rPr>
        <w:t xml:space="preserve"> </w:t>
      </w:r>
      <w:r w:rsidR="00D73C7A">
        <w:rPr>
          <w:rFonts w:asciiTheme="minorHAnsi" w:hAnsiTheme="minorHAnsi" w:cstheme="minorHAnsi"/>
          <w:i w:val="0"/>
          <w:sz w:val="22"/>
          <w:szCs w:val="22"/>
        </w:rPr>
        <w:t xml:space="preserve">23 </w:t>
      </w:r>
      <w:r w:rsidRPr="001405B4">
        <w:rPr>
          <w:rFonts w:asciiTheme="minorHAnsi" w:hAnsiTheme="minorHAnsi" w:cstheme="minorHAnsi"/>
          <w:i w:val="0"/>
          <w:sz w:val="22"/>
          <w:szCs w:val="22"/>
        </w:rPr>
        <w:t>%,</w:t>
      </w:r>
    </w:p>
    <w:p w14:paraId="59CE9A1C" w14:textId="77777777" w:rsidR="00F91A5D" w:rsidRPr="001405B4" w:rsidRDefault="00F91A5D" w:rsidP="00F91A5D">
      <w:pPr>
        <w:pStyle w:val="Tekstpodstawowy"/>
        <w:spacing w:line="240" w:lineRule="auto"/>
        <w:ind w:left="1080"/>
        <w:rPr>
          <w:rFonts w:asciiTheme="minorHAnsi" w:hAnsiTheme="minorHAnsi" w:cstheme="minorHAnsi"/>
          <w:i w:val="0"/>
          <w:sz w:val="22"/>
          <w:szCs w:val="22"/>
        </w:rPr>
      </w:pPr>
    </w:p>
    <w:p w14:paraId="65FB0534" w14:textId="525A04D2" w:rsidR="00B931D5" w:rsidRPr="001405B4" w:rsidRDefault="008D48BE">
      <w:pPr>
        <w:pStyle w:val="IIInumerowanie"/>
        <w:numPr>
          <w:ilvl w:val="0"/>
          <w:numId w:val="4"/>
        </w:numPr>
        <w:spacing w:before="120"/>
        <w:rPr>
          <w:rFonts w:asciiTheme="minorHAnsi" w:hAnsiTheme="minorHAnsi" w:cstheme="minorHAnsi"/>
          <w:b/>
          <w:szCs w:val="22"/>
        </w:rPr>
      </w:pPr>
      <w:bookmarkStart w:id="8" w:name="_Ref333693379"/>
      <w:r w:rsidRPr="001405B4">
        <w:rPr>
          <w:rFonts w:asciiTheme="minorHAnsi" w:hAnsiTheme="minorHAnsi" w:cstheme="minorHAnsi"/>
          <w:b/>
          <w:szCs w:val="22"/>
        </w:rPr>
        <w:t>wynagrodzenie umowne (z podatkiem VAT):</w:t>
      </w:r>
      <w:r w:rsidR="00D73C7A">
        <w:rPr>
          <w:rFonts w:asciiTheme="minorHAnsi" w:hAnsiTheme="minorHAnsi" w:cstheme="minorHAnsi"/>
          <w:b/>
          <w:szCs w:val="22"/>
        </w:rPr>
        <w:t xml:space="preserve"> </w:t>
      </w:r>
      <w:bookmarkEnd w:id="8"/>
      <w:r w:rsidR="00554061">
        <w:rPr>
          <w:rFonts w:asciiTheme="minorHAnsi" w:hAnsiTheme="minorHAnsi" w:cstheme="minorHAnsi"/>
          <w:b/>
          <w:szCs w:val="22"/>
        </w:rPr>
        <w:t>……………………………….</w:t>
      </w:r>
      <w:r w:rsidR="00554061" w:rsidRPr="001405B4">
        <w:rPr>
          <w:rFonts w:asciiTheme="minorHAnsi" w:hAnsiTheme="minorHAnsi" w:cstheme="minorHAnsi"/>
          <w:b/>
          <w:szCs w:val="22"/>
        </w:rPr>
        <w:t xml:space="preserve"> zł,</w:t>
      </w:r>
    </w:p>
    <w:p w14:paraId="5895844F" w14:textId="77777777" w:rsidR="00554061" w:rsidRDefault="00554061" w:rsidP="003649F5">
      <w:pPr>
        <w:pStyle w:val="Tekstpodstawowy"/>
        <w:spacing w:before="200" w:line="276" w:lineRule="auto"/>
        <w:ind w:left="720"/>
        <w:rPr>
          <w:rFonts w:asciiTheme="minorHAnsi" w:hAnsiTheme="minorHAnsi" w:cstheme="minorHAnsi"/>
          <w:i w:val="0"/>
          <w:sz w:val="22"/>
          <w:szCs w:val="22"/>
        </w:rPr>
      </w:pPr>
      <w:r w:rsidRPr="001405B4">
        <w:rPr>
          <w:rFonts w:asciiTheme="minorHAnsi" w:hAnsiTheme="minorHAnsi" w:cstheme="minorHAnsi"/>
          <w:i w:val="0"/>
          <w:sz w:val="22"/>
          <w:szCs w:val="22"/>
        </w:rPr>
        <w:t xml:space="preserve">(słownie złotych: </w:t>
      </w:r>
      <w:r>
        <w:rPr>
          <w:rFonts w:asciiTheme="minorHAnsi" w:hAnsiTheme="minorHAnsi" w:cstheme="minorHAnsi"/>
          <w:i w:val="0"/>
          <w:sz w:val="22"/>
          <w:szCs w:val="22"/>
        </w:rPr>
        <w:t>……………………………………………………………. złotych …../100</w:t>
      </w:r>
      <w:r w:rsidRPr="001405B4">
        <w:rPr>
          <w:rFonts w:asciiTheme="minorHAnsi" w:hAnsiTheme="minorHAnsi" w:cstheme="minorHAnsi"/>
          <w:i w:val="0"/>
          <w:sz w:val="22"/>
          <w:szCs w:val="22"/>
        </w:rPr>
        <w:t>),</w:t>
      </w:r>
    </w:p>
    <w:p w14:paraId="26832924" w14:textId="77777777" w:rsidR="000628F0" w:rsidRPr="001405B4" w:rsidRDefault="000628F0" w:rsidP="003649F5">
      <w:pPr>
        <w:pStyle w:val="Tekstpodstawowy"/>
        <w:spacing w:before="200" w:line="276" w:lineRule="auto"/>
        <w:ind w:left="720"/>
        <w:rPr>
          <w:rFonts w:asciiTheme="minorHAnsi" w:hAnsiTheme="minorHAnsi" w:cstheme="minorHAnsi"/>
          <w:i w:val="0"/>
          <w:sz w:val="22"/>
          <w:szCs w:val="22"/>
        </w:rPr>
      </w:pPr>
    </w:p>
    <w:p w14:paraId="279D9D20" w14:textId="7ED2F968" w:rsidR="00F91A5D" w:rsidRDefault="008D48BE" w:rsidP="00941ADC">
      <w:pPr>
        <w:pStyle w:val="Tekstpodstawowy"/>
        <w:spacing w:line="276" w:lineRule="auto"/>
        <w:ind w:left="425"/>
        <w:rPr>
          <w:rFonts w:asciiTheme="minorHAnsi" w:hAnsiTheme="minorHAnsi" w:cstheme="minorHAnsi"/>
          <w:b w:val="0"/>
          <w:i w:val="0"/>
          <w:sz w:val="22"/>
          <w:szCs w:val="22"/>
        </w:rPr>
      </w:pPr>
      <w:r w:rsidRPr="001405B4">
        <w:rPr>
          <w:rFonts w:asciiTheme="minorHAnsi" w:hAnsiTheme="minorHAnsi" w:cstheme="minorHAnsi"/>
          <w:b w:val="0"/>
          <w:i w:val="0"/>
          <w:sz w:val="22"/>
          <w:szCs w:val="22"/>
        </w:rPr>
        <w:t xml:space="preserve">Wysokości wynagrodzenia należnego </w:t>
      </w:r>
      <w:r w:rsidR="00584F25" w:rsidRPr="001405B4">
        <w:rPr>
          <w:rFonts w:asciiTheme="minorHAnsi" w:hAnsiTheme="minorHAnsi" w:cstheme="minorHAnsi"/>
          <w:b w:val="0"/>
          <w:i w:val="0"/>
          <w:sz w:val="22"/>
          <w:szCs w:val="22"/>
        </w:rPr>
        <w:t>Wykonawcy,</w:t>
      </w:r>
      <w:r w:rsidRPr="001405B4">
        <w:rPr>
          <w:rFonts w:asciiTheme="minorHAnsi" w:hAnsiTheme="minorHAnsi" w:cstheme="minorHAnsi"/>
          <w:b w:val="0"/>
          <w:i w:val="0"/>
          <w:sz w:val="22"/>
          <w:szCs w:val="22"/>
        </w:rPr>
        <w:t xml:space="preserve"> o którym mowa w ust. 1 pkt. 3) niniejszego paragrafu ulegnie zmianie, w przypadku zmiany stawki podatku VAT. Powyższe nie stanowi zmiany umowy.</w:t>
      </w:r>
    </w:p>
    <w:p w14:paraId="475F7D7E" w14:textId="77777777" w:rsidR="000628F0" w:rsidRPr="001405B4" w:rsidRDefault="000628F0" w:rsidP="00941ADC">
      <w:pPr>
        <w:pStyle w:val="Tekstpodstawowy"/>
        <w:spacing w:line="276" w:lineRule="auto"/>
        <w:ind w:left="425"/>
        <w:rPr>
          <w:rFonts w:asciiTheme="minorHAnsi" w:hAnsiTheme="minorHAnsi" w:cstheme="minorHAnsi"/>
          <w:b w:val="0"/>
          <w:i w:val="0"/>
          <w:sz w:val="22"/>
          <w:szCs w:val="22"/>
        </w:rPr>
      </w:pPr>
    </w:p>
    <w:p w14:paraId="64A1A792" w14:textId="77777777" w:rsidR="00B931D5" w:rsidRPr="001405B4" w:rsidRDefault="008D48BE">
      <w:pPr>
        <w:pStyle w:val="IIUstp"/>
        <w:numPr>
          <w:ilvl w:val="0"/>
          <w:numId w:val="31"/>
        </w:numPr>
        <w:spacing w:after="0" w:line="276" w:lineRule="auto"/>
        <w:ind w:left="357" w:hanging="357"/>
        <w:rPr>
          <w:rFonts w:asciiTheme="minorHAnsi" w:hAnsiTheme="minorHAnsi" w:cstheme="minorHAnsi"/>
        </w:rPr>
      </w:pPr>
      <w:bookmarkStart w:id="9" w:name="_Ref333698045"/>
      <w:r w:rsidRPr="001405B4">
        <w:rPr>
          <w:rFonts w:asciiTheme="minorHAnsi" w:hAnsiTheme="minorHAnsi" w:cstheme="minorHAnsi"/>
        </w:rPr>
        <w:t>Wynagrodzenie umowne obejmuje wszystkie koszty związane z wykonaniem przedmiotu umowy, w tym między innymi:</w:t>
      </w:r>
      <w:bookmarkEnd w:id="9"/>
    </w:p>
    <w:p w14:paraId="28A668CD" w14:textId="77777777" w:rsidR="00B931D5" w:rsidRPr="001405B4" w:rsidRDefault="008D48BE">
      <w:pPr>
        <w:pStyle w:val="IIInumerowanie"/>
        <w:numPr>
          <w:ilvl w:val="0"/>
          <w:numId w:val="5"/>
        </w:numPr>
        <w:spacing w:line="276" w:lineRule="auto"/>
        <w:rPr>
          <w:rFonts w:asciiTheme="minorHAnsi" w:hAnsiTheme="minorHAnsi" w:cstheme="minorHAnsi"/>
          <w:szCs w:val="22"/>
        </w:rPr>
      </w:pPr>
      <w:r w:rsidRPr="001405B4">
        <w:rPr>
          <w:rFonts w:asciiTheme="minorHAnsi" w:hAnsiTheme="minorHAnsi" w:cstheme="minorHAnsi"/>
          <w:szCs w:val="22"/>
        </w:rPr>
        <w:t>koszty udzielenia rękojmi i gwarancji Zamawiającemu na przedmiot umowy, narzuty, zysk, ewentualne upusty, ubezpieczenia i pozostałe składniki cenotwórcze,</w:t>
      </w:r>
    </w:p>
    <w:p w14:paraId="130F555F" w14:textId="77777777" w:rsidR="00B931D5" w:rsidRPr="001405B4" w:rsidRDefault="008D48BE">
      <w:pPr>
        <w:pStyle w:val="IIInumerowanie"/>
        <w:numPr>
          <w:ilvl w:val="0"/>
          <w:numId w:val="5"/>
        </w:numPr>
        <w:spacing w:line="276" w:lineRule="auto"/>
        <w:rPr>
          <w:rFonts w:asciiTheme="minorHAnsi" w:hAnsiTheme="minorHAnsi" w:cstheme="minorHAnsi"/>
          <w:szCs w:val="22"/>
        </w:rPr>
      </w:pPr>
      <w:r w:rsidRPr="001405B4">
        <w:rPr>
          <w:rFonts w:asciiTheme="minorHAnsi" w:hAnsiTheme="minorHAnsi" w:cstheme="minorHAnsi"/>
          <w:szCs w:val="22"/>
        </w:rPr>
        <w:t>koszty związane z odbiorami wykonywanych robót (przy powtórnych odbiorach),</w:t>
      </w:r>
    </w:p>
    <w:p w14:paraId="4E4AC945" w14:textId="77777777" w:rsidR="00B931D5" w:rsidRPr="001405B4" w:rsidRDefault="008D48BE">
      <w:pPr>
        <w:pStyle w:val="IIInumerowanie"/>
        <w:numPr>
          <w:ilvl w:val="0"/>
          <w:numId w:val="5"/>
        </w:numPr>
        <w:spacing w:line="276" w:lineRule="auto"/>
        <w:rPr>
          <w:rFonts w:asciiTheme="minorHAnsi" w:hAnsiTheme="minorHAnsi" w:cstheme="minorHAnsi"/>
          <w:szCs w:val="22"/>
        </w:rPr>
      </w:pPr>
      <w:r w:rsidRPr="001405B4">
        <w:rPr>
          <w:rFonts w:asciiTheme="minorHAnsi" w:hAnsiTheme="minorHAnsi" w:cstheme="minorHAnsi"/>
          <w:szCs w:val="22"/>
        </w:rPr>
        <w:t>koszt projektów organizacji ruchu, zajęcia terenu, w tym pasa drogowego, wszelkie koszty administracyjne, pozwolenia, zgody,</w:t>
      </w:r>
    </w:p>
    <w:p w14:paraId="261838E8" w14:textId="77777777" w:rsidR="00F24A69" w:rsidRPr="001405B4" w:rsidRDefault="008D48BE">
      <w:pPr>
        <w:pStyle w:val="IIInumerowanie"/>
        <w:numPr>
          <w:ilvl w:val="0"/>
          <w:numId w:val="5"/>
        </w:numPr>
        <w:spacing w:after="0" w:line="276" w:lineRule="auto"/>
        <w:ind w:left="714" w:hanging="357"/>
        <w:rPr>
          <w:rFonts w:asciiTheme="minorHAnsi" w:hAnsiTheme="minorHAnsi" w:cstheme="minorHAnsi"/>
          <w:szCs w:val="22"/>
        </w:rPr>
      </w:pPr>
      <w:r w:rsidRPr="001405B4">
        <w:rPr>
          <w:rFonts w:asciiTheme="minorHAnsi" w:hAnsiTheme="minorHAnsi" w:cstheme="minorHAnsi"/>
          <w:szCs w:val="22"/>
        </w:rPr>
        <w:t>koszty odszkodowania za szkody osób trzecich.</w:t>
      </w:r>
    </w:p>
    <w:p w14:paraId="0A4BD1C9" w14:textId="77777777" w:rsidR="00B931D5" w:rsidRPr="001405B4" w:rsidRDefault="008D48BE">
      <w:pPr>
        <w:pStyle w:val="IIUstp"/>
        <w:numPr>
          <w:ilvl w:val="0"/>
          <w:numId w:val="31"/>
        </w:numPr>
        <w:spacing w:after="0" w:line="276" w:lineRule="auto"/>
        <w:ind w:left="425" w:hanging="425"/>
        <w:rPr>
          <w:rFonts w:asciiTheme="minorHAnsi" w:hAnsiTheme="minorHAnsi" w:cstheme="minorHAnsi"/>
        </w:rPr>
      </w:pPr>
      <w:r w:rsidRPr="001405B4">
        <w:rPr>
          <w:rFonts w:asciiTheme="minorHAnsi" w:hAnsiTheme="minorHAnsi" w:cstheme="minorHAnsi"/>
        </w:rPr>
        <w:t>Wynagrodzenie, o którym mowa w ust. 1 niniejszego paragrafu jest wynagrodzeniem ryczałtowym. Jeżeli faktyczny zakres robót będzie mniejszy od przewidzianego w Specyfikacji i w Ofercie Wykonawcy, wynagrodzenie ulegnie zmniejszeniu odpowiednio do zmniejszenia zakresu robót. Zmiana zakresu robót wymaga formy pisemnej pod rygorem nieważności.</w:t>
      </w:r>
    </w:p>
    <w:p w14:paraId="19BBB3A9" w14:textId="77777777" w:rsidR="00B931D5" w:rsidRPr="001405B4" w:rsidRDefault="008D48BE">
      <w:pPr>
        <w:pStyle w:val="IIUstp"/>
        <w:numPr>
          <w:ilvl w:val="0"/>
          <w:numId w:val="31"/>
        </w:numPr>
        <w:spacing w:line="276" w:lineRule="auto"/>
        <w:ind w:left="426" w:hanging="426"/>
        <w:rPr>
          <w:rFonts w:asciiTheme="minorHAnsi" w:hAnsiTheme="minorHAnsi" w:cstheme="minorHAnsi"/>
        </w:rPr>
      </w:pPr>
      <w:r w:rsidRPr="001405B4">
        <w:rPr>
          <w:rFonts w:asciiTheme="minorHAnsi" w:hAnsiTheme="minorHAnsi" w:cstheme="minorHAnsi"/>
        </w:rPr>
        <w:t>Płatność wynagrodzenia, o którym mowa w ust. 1 pkt 3) niniejszego paragrafu</w:t>
      </w:r>
      <w:r w:rsidR="00D4292E" w:rsidRPr="001405B4">
        <w:rPr>
          <w:rFonts w:asciiTheme="minorHAnsi" w:hAnsiTheme="minorHAnsi" w:cstheme="minorHAnsi"/>
        </w:rPr>
        <w:t>,</w:t>
      </w:r>
      <w:r w:rsidRPr="001405B4">
        <w:rPr>
          <w:rFonts w:asciiTheme="minorHAnsi" w:hAnsiTheme="minorHAnsi" w:cstheme="minorHAnsi"/>
        </w:rPr>
        <w:t xml:space="preserve"> nastąpi w formie płatności jednorazowej.</w:t>
      </w:r>
    </w:p>
    <w:p w14:paraId="50E8113E" w14:textId="77777777" w:rsidR="00CB5FDA" w:rsidRPr="001405B4" w:rsidRDefault="00CB5FDA">
      <w:pPr>
        <w:pStyle w:val="IIUstp"/>
        <w:numPr>
          <w:ilvl w:val="0"/>
          <w:numId w:val="31"/>
        </w:numPr>
        <w:spacing w:line="276" w:lineRule="auto"/>
        <w:ind w:left="426" w:hanging="426"/>
        <w:rPr>
          <w:rFonts w:asciiTheme="minorHAnsi" w:hAnsiTheme="minorHAnsi" w:cstheme="minorHAnsi"/>
        </w:rPr>
      </w:pPr>
      <w:r w:rsidRPr="001405B4">
        <w:rPr>
          <w:rFonts w:asciiTheme="minorHAnsi" w:hAnsiTheme="minorHAnsi" w:cstheme="minorHAnsi"/>
        </w:rPr>
        <w:t>Ceny jednostkowe robót będą przyjmowane z kosztorysów ofertowych.</w:t>
      </w:r>
    </w:p>
    <w:p w14:paraId="5579EC21" w14:textId="79FDBC55" w:rsidR="00967A2F" w:rsidRDefault="008D48BE" w:rsidP="00927540">
      <w:pPr>
        <w:pStyle w:val="IIUstp"/>
        <w:widowControl/>
        <w:numPr>
          <w:ilvl w:val="0"/>
          <w:numId w:val="31"/>
        </w:numPr>
        <w:spacing w:line="276" w:lineRule="auto"/>
        <w:rPr>
          <w:rFonts w:asciiTheme="minorHAnsi" w:hAnsiTheme="minorHAnsi" w:cstheme="minorHAnsi"/>
        </w:rPr>
      </w:pPr>
      <w:bookmarkStart w:id="10" w:name="_Ref333694001"/>
      <w:r w:rsidRPr="00967A2F">
        <w:rPr>
          <w:rFonts w:asciiTheme="minorHAnsi" w:hAnsiTheme="minorHAnsi" w:cstheme="minorHAnsi"/>
        </w:rPr>
        <w:t xml:space="preserve">Dla dokonania odbioru przedmiotu umowy </w:t>
      </w:r>
      <w:r w:rsidRPr="00B97F1A">
        <w:rPr>
          <w:rFonts w:asciiTheme="minorHAnsi" w:hAnsiTheme="minorHAnsi" w:cstheme="minorHAnsi"/>
        </w:rPr>
        <w:t>Zamawiający sporządzi wraz z Wykonawcą protokół odbioru końcowego bez uwag</w:t>
      </w:r>
      <w:r w:rsidR="00D4292E" w:rsidRPr="00B97F1A">
        <w:rPr>
          <w:rFonts w:asciiTheme="minorHAnsi" w:hAnsiTheme="minorHAnsi" w:cstheme="minorHAnsi"/>
        </w:rPr>
        <w:t>,</w:t>
      </w:r>
      <w:r w:rsidRPr="00B97F1A">
        <w:rPr>
          <w:rFonts w:asciiTheme="minorHAnsi" w:hAnsiTheme="minorHAnsi" w:cstheme="minorHAnsi"/>
        </w:rPr>
        <w:t xml:space="preserve"> z zastrzeżeniem </w:t>
      </w:r>
      <w:bookmarkStart w:id="11" w:name="_Hlk222125935"/>
      <w:r w:rsidRPr="00B97F1A">
        <w:rPr>
          <w:rFonts w:asciiTheme="minorHAnsi" w:hAnsiTheme="minorHAnsi" w:cstheme="minorHAnsi"/>
        </w:rPr>
        <w:t>§ 4 ust</w:t>
      </w:r>
      <w:r w:rsidR="001866C1" w:rsidRPr="00B97F1A">
        <w:rPr>
          <w:rFonts w:asciiTheme="minorHAnsi" w:hAnsiTheme="minorHAnsi" w:cstheme="minorHAnsi"/>
        </w:rPr>
        <w:t>.</w:t>
      </w:r>
      <w:r w:rsidRPr="00B97F1A">
        <w:rPr>
          <w:rFonts w:asciiTheme="minorHAnsi" w:hAnsiTheme="minorHAnsi" w:cstheme="minorHAnsi"/>
        </w:rPr>
        <w:t xml:space="preserve"> </w:t>
      </w:r>
      <w:r w:rsidR="00D4292E" w:rsidRPr="00B97F1A">
        <w:rPr>
          <w:rFonts w:asciiTheme="minorHAnsi" w:hAnsiTheme="minorHAnsi" w:cstheme="minorHAnsi"/>
        </w:rPr>
        <w:t>9</w:t>
      </w:r>
      <w:r w:rsidRPr="00B97F1A">
        <w:rPr>
          <w:rFonts w:asciiTheme="minorHAnsi" w:hAnsiTheme="minorHAnsi" w:cstheme="minorHAnsi"/>
        </w:rPr>
        <w:t xml:space="preserve"> </w:t>
      </w:r>
      <w:bookmarkEnd w:id="11"/>
      <w:r w:rsidRPr="00B97F1A">
        <w:rPr>
          <w:rFonts w:asciiTheme="minorHAnsi" w:hAnsiTheme="minorHAnsi" w:cstheme="minorHAnsi"/>
        </w:rPr>
        <w:t>pkt 2) oraz</w:t>
      </w:r>
      <w:r w:rsidR="00707AD4" w:rsidRPr="00B97F1A">
        <w:rPr>
          <w:rFonts w:asciiTheme="minorHAnsi" w:hAnsiTheme="minorHAnsi" w:cstheme="minorHAnsi"/>
        </w:rPr>
        <w:t xml:space="preserve"> </w:t>
      </w:r>
      <w:r w:rsidR="00943A8B" w:rsidRPr="00B97F1A">
        <w:rPr>
          <w:rFonts w:asciiTheme="minorHAnsi" w:hAnsiTheme="minorHAnsi" w:cstheme="minorHAnsi"/>
        </w:rPr>
        <w:t>§ 8</w:t>
      </w:r>
      <w:r w:rsidRPr="00B97F1A">
        <w:rPr>
          <w:rFonts w:asciiTheme="minorHAnsi" w:hAnsiTheme="minorHAnsi" w:cstheme="minorHAnsi"/>
        </w:rPr>
        <w:t xml:space="preserve"> ust 8.</w:t>
      </w:r>
      <w:r w:rsidRPr="00967A2F">
        <w:rPr>
          <w:rFonts w:asciiTheme="minorHAnsi" w:hAnsiTheme="minorHAnsi" w:cstheme="minorHAnsi"/>
        </w:rPr>
        <w:t xml:space="preserve"> Zapłata należności za wykonane roboty zostanie uregulowana jednorazowo, w terminie 30 dniowym od daty otrzymania przez Zamawiającego prawidłowo wystawionej faktury.</w:t>
      </w:r>
      <w:bookmarkEnd w:id="10"/>
      <w:r w:rsidRPr="00967A2F">
        <w:rPr>
          <w:rFonts w:asciiTheme="minorHAnsi" w:hAnsiTheme="minorHAnsi" w:cstheme="minorHAnsi"/>
        </w:rPr>
        <w:t xml:space="preserve"> Faktura nie może być wystawiona przed podpisaniem protokołu odbioru.</w:t>
      </w:r>
    </w:p>
    <w:p w14:paraId="643EEB79" w14:textId="45F12893" w:rsidR="00967A2F" w:rsidRDefault="00967A2F" w:rsidP="00F34D95">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Wykonawca będzie wystawiał i przesyłał, a Z</w:t>
      </w:r>
      <w:r w:rsidR="0083568B">
        <w:rPr>
          <w:rFonts w:asciiTheme="minorHAnsi" w:hAnsiTheme="minorHAnsi" w:cstheme="minorHAnsi"/>
        </w:rPr>
        <w:t xml:space="preserve">amawiający </w:t>
      </w:r>
      <w:r w:rsidRPr="00967A2F">
        <w:rPr>
          <w:rFonts w:asciiTheme="minorHAnsi" w:hAnsiTheme="minorHAnsi" w:cstheme="minorHAnsi"/>
        </w:rPr>
        <w:t xml:space="preserve"> odbierał faktury za pośrednictwem Krajowego Systemu e-Faktur (dalej „KSeF”). </w:t>
      </w:r>
    </w:p>
    <w:p w14:paraId="70305DB6" w14:textId="77777777" w:rsidR="00967A2F" w:rsidRDefault="00967A2F" w:rsidP="000828D4">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 xml:space="preserve">Wykonawca zobowiązuje się najpóźniej w dniu następnym po jej wystawieniu, przesłać wystawioną fakturę do KSEF. </w:t>
      </w:r>
    </w:p>
    <w:p w14:paraId="7E3660F5" w14:textId="77777777" w:rsidR="00967A2F" w:rsidRDefault="00967A2F" w:rsidP="001D114E">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Za datę otrzymania faktury będzie uznawana data otrzymania faktury ustrukturyzowanej zdefiniowana w przepisach ustawy o VAT.</w:t>
      </w:r>
    </w:p>
    <w:p w14:paraId="3ECAFEF8" w14:textId="2057DF23" w:rsidR="00967A2F" w:rsidRPr="00967A2F" w:rsidRDefault="00967A2F" w:rsidP="003649F5">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W przypadku awarii całkowitej KSeF, o której mowa w art. 106ng ustawy o VAT, Wykonawca będzie wystawiał i przesyłał, a Z</w:t>
      </w:r>
      <w:r w:rsidR="00862467">
        <w:rPr>
          <w:rFonts w:asciiTheme="minorHAnsi" w:hAnsiTheme="minorHAnsi" w:cstheme="minorHAnsi"/>
        </w:rPr>
        <w:t>amawiaj</w:t>
      </w:r>
      <w:r w:rsidR="00CC7B3E">
        <w:rPr>
          <w:rFonts w:asciiTheme="minorHAnsi" w:hAnsiTheme="minorHAnsi" w:cstheme="minorHAnsi"/>
        </w:rPr>
        <w:t>ą</w:t>
      </w:r>
      <w:r w:rsidR="00862467">
        <w:rPr>
          <w:rFonts w:asciiTheme="minorHAnsi" w:hAnsiTheme="minorHAnsi" w:cstheme="minorHAnsi"/>
        </w:rPr>
        <w:t>cy</w:t>
      </w:r>
      <w:r w:rsidRPr="00967A2F">
        <w:rPr>
          <w:rFonts w:asciiTheme="minorHAnsi" w:hAnsiTheme="minorHAnsi" w:cstheme="minorHAnsi"/>
        </w:rPr>
        <w:t xml:space="preserve"> odbierał faktury wyłącznie w sposób wskazany w ust. </w:t>
      </w:r>
      <w:r w:rsidR="00862467">
        <w:rPr>
          <w:rFonts w:asciiTheme="minorHAnsi" w:hAnsiTheme="minorHAnsi" w:cstheme="minorHAnsi"/>
        </w:rPr>
        <w:t>10</w:t>
      </w:r>
      <w:r w:rsidRPr="00967A2F">
        <w:rPr>
          <w:rFonts w:asciiTheme="minorHAnsi" w:hAnsiTheme="minorHAnsi" w:cstheme="minorHAnsi"/>
        </w:rPr>
        <w:t>.</w:t>
      </w:r>
    </w:p>
    <w:p w14:paraId="71DE0489" w14:textId="35CF8847" w:rsidR="00967A2F" w:rsidRPr="00967A2F" w:rsidRDefault="00967A2F" w:rsidP="00967A2F">
      <w:pPr>
        <w:pStyle w:val="IIUstp"/>
        <w:numPr>
          <w:ilvl w:val="0"/>
          <w:numId w:val="31"/>
        </w:numPr>
        <w:ind w:left="426" w:hanging="426"/>
        <w:rPr>
          <w:rFonts w:asciiTheme="minorHAnsi" w:hAnsiTheme="minorHAnsi" w:cstheme="minorHAnsi"/>
        </w:rPr>
      </w:pPr>
      <w:r>
        <w:rPr>
          <w:rFonts w:asciiTheme="minorHAnsi" w:hAnsiTheme="minorHAnsi" w:cstheme="minorHAnsi"/>
        </w:rPr>
        <w:t>Wykonawca</w:t>
      </w:r>
      <w:r w:rsidRPr="00967A2F">
        <w:rPr>
          <w:rFonts w:asciiTheme="minorHAnsi" w:hAnsiTheme="minorHAnsi" w:cstheme="minorHAnsi"/>
        </w:rPr>
        <w:t xml:space="preserve"> zobowiązuje się do przekazywania załączników związanych z transakcją innych niż przesłanych za pośrednictwem KSeF np. protokołów odbioru, na adres mailowy osoby odpowiedzialnej za prawidłową realizację umowy, wskazaną w § 5 ust. 1</w:t>
      </w:r>
      <w:r w:rsidR="00862467">
        <w:rPr>
          <w:rFonts w:asciiTheme="minorHAnsi" w:hAnsiTheme="minorHAnsi" w:cstheme="minorHAnsi"/>
        </w:rPr>
        <w:t xml:space="preserve"> pkt 2) Umowy</w:t>
      </w:r>
      <w:r w:rsidRPr="00967A2F">
        <w:rPr>
          <w:rFonts w:asciiTheme="minorHAnsi" w:hAnsiTheme="minorHAnsi" w:cstheme="minorHAnsi"/>
        </w:rPr>
        <w:t xml:space="preserve">. </w:t>
      </w:r>
    </w:p>
    <w:p w14:paraId="7808CA48" w14:textId="3EA7C0CB" w:rsidR="00967A2F" w:rsidRPr="00967A2F" w:rsidRDefault="00967A2F" w:rsidP="00967A2F">
      <w:pPr>
        <w:pStyle w:val="IIUstp"/>
        <w:numPr>
          <w:ilvl w:val="0"/>
          <w:numId w:val="31"/>
        </w:numPr>
        <w:ind w:left="426" w:hanging="426"/>
        <w:rPr>
          <w:rFonts w:asciiTheme="minorHAnsi" w:hAnsiTheme="minorHAnsi" w:cstheme="minorHAnsi"/>
        </w:rPr>
      </w:pPr>
      <w:r>
        <w:rPr>
          <w:rFonts w:asciiTheme="minorHAnsi" w:hAnsiTheme="minorHAnsi" w:cstheme="minorHAnsi"/>
        </w:rPr>
        <w:t xml:space="preserve"> </w:t>
      </w:r>
      <w:r w:rsidRPr="00967A2F">
        <w:rPr>
          <w:rFonts w:asciiTheme="minorHAnsi" w:hAnsiTheme="minorHAnsi" w:cstheme="minorHAnsi"/>
        </w:rPr>
        <w:t>W przypadku, o którym mowa w ust. 1</w:t>
      </w:r>
      <w:r w:rsidR="00AF57BE">
        <w:rPr>
          <w:rFonts w:asciiTheme="minorHAnsi" w:hAnsiTheme="minorHAnsi" w:cstheme="minorHAnsi"/>
        </w:rPr>
        <w:t>1</w:t>
      </w:r>
      <w:r w:rsidRPr="00967A2F">
        <w:rPr>
          <w:rFonts w:asciiTheme="minorHAnsi" w:hAnsiTheme="minorHAnsi" w:cstheme="minorHAnsi"/>
        </w:rPr>
        <w:t>,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4C624DF8" w14:textId="22436596" w:rsidR="00967A2F" w:rsidRPr="005470F4" w:rsidRDefault="00746D34" w:rsidP="00967A2F">
      <w:pPr>
        <w:pStyle w:val="Akapitzlist"/>
        <w:widowControl/>
        <w:numPr>
          <w:ilvl w:val="0"/>
          <w:numId w:val="31"/>
        </w:numPr>
        <w:adjustRightInd/>
        <w:spacing w:line="276" w:lineRule="auto"/>
        <w:textAlignment w:val="auto"/>
        <w:rPr>
          <w:rFonts w:asciiTheme="minorHAnsi" w:hAnsiTheme="minorHAnsi" w:cstheme="minorHAnsi"/>
          <w:sz w:val="22"/>
          <w:szCs w:val="22"/>
        </w:rPr>
      </w:pPr>
      <w:r w:rsidRPr="003649F5">
        <w:rPr>
          <w:rFonts w:ascii="Calibri" w:eastAsia="Calibri" w:hAnsi="Calibri" w:cs="Arial"/>
          <w:bCs/>
          <w:sz w:val="22"/>
          <w:szCs w:val="22"/>
          <w:lang w:eastAsia="en-US"/>
        </w:rPr>
        <w:t xml:space="preserve">Niezależnie od postanowień ust. </w:t>
      </w:r>
      <w:r>
        <w:rPr>
          <w:rFonts w:ascii="Calibri" w:eastAsia="Calibri" w:hAnsi="Calibri" w:cs="Arial"/>
          <w:bCs/>
          <w:sz w:val="22"/>
          <w:szCs w:val="22"/>
          <w:lang w:eastAsia="en-US"/>
        </w:rPr>
        <w:t>7</w:t>
      </w:r>
      <w:r w:rsidRPr="003649F5">
        <w:rPr>
          <w:rFonts w:ascii="Calibri" w:eastAsia="Calibri" w:hAnsi="Calibri" w:cs="Arial"/>
          <w:bCs/>
          <w:sz w:val="22"/>
          <w:szCs w:val="22"/>
          <w:lang w:eastAsia="en-US"/>
        </w:rPr>
        <w:t>, Wykonawca może dostarczać Z</w:t>
      </w:r>
      <w:r>
        <w:rPr>
          <w:rFonts w:ascii="Calibri" w:eastAsia="Calibri" w:hAnsi="Calibri" w:cs="Arial"/>
          <w:bCs/>
          <w:sz w:val="22"/>
          <w:szCs w:val="22"/>
          <w:lang w:eastAsia="en-US"/>
        </w:rPr>
        <w:t>amawiającemu</w:t>
      </w:r>
      <w:r w:rsidRPr="003649F5">
        <w:rPr>
          <w:rFonts w:ascii="Calibri" w:eastAsia="Calibri" w:hAnsi="Calibri" w:cs="Arial"/>
          <w:bCs/>
          <w:sz w:val="22"/>
          <w:szCs w:val="22"/>
          <w:lang w:eastAsia="en-US"/>
        </w:rPr>
        <w:t xml:space="preserve"> odpowiednią wizualizację faktury ustrukturyzowanej w formie elektronicznej lub </w:t>
      </w:r>
      <w:r>
        <w:rPr>
          <w:rFonts w:ascii="Calibri" w:eastAsia="Calibri" w:hAnsi="Calibri" w:cs="Arial"/>
          <w:bCs/>
          <w:sz w:val="22"/>
          <w:szCs w:val="22"/>
          <w:lang w:eastAsia="en-US"/>
        </w:rPr>
        <w:t xml:space="preserve">papierowej </w:t>
      </w:r>
      <w:r w:rsidRPr="003649F5">
        <w:rPr>
          <w:rFonts w:ascii="Calibri" w:eastAsia="Calibri" w:hAnsi="Calibri" w:cs="Arial"/>
          <w:bCs/>
          <w:sz w:val="22"/>
          <w:szCs w:val="22"/>
          <w:lang w:eastAsia="en-US"/>
        </w:rPr>
        <w:t xml:space="preserve"> w sposób uzgodniony w ust. 1</w:t>
      </w:r>
      <w:r>
        <w:rPr>
          <w:rFonts w:ascii="Calibri" w:eastAsia="Calibri" w:hAnsi="Calibri" w:cs="Arial"/>
          <w:bCs/>
          <w:sz w:val="22"/>
          <w:szCs w:val="22"/>
          <w:lang w:eastAsia="en-US"/>
        </w:rPr>
        <w:t>0</w:t>
      </w:r>
      <w:r w:rsidR="00710A9F">
        <w:rPr>
          <w:rFonts w:ascii="Calibri" w:eastAsia="Calibri" w:hAnsi="Calibri" w:cs="Arial"/>
          <w:bCs/>
          <w:sz w:val="22"/>
          <w:szCs w:val="22"/>
          <w:lang w:eastAsia="en-US"/>
        </w:rPr>
        <w:t xml:space="preserve"> powyżej</w:t>
      </w:r>
      <w:r>
        <w:rPr>
          <w:rFonts w:ascii="Calibri" w:eastAsia="Calibri" w:hAnsi="Calibri" w:cs="Arial"/>
          <w:bCs/>
          <w:sz w:val="22"/>
          <w:szCs w:val="22"/>
          <w:lang w:eastAsia="en-US"/>
        </w:rPr>
        <w:t xml:space="preserve">. </w:t>
      </w:r>
      <w:r w:rsidR="00967A2F" w:rsidRPr="00746D34">
        <w:rPr>
          <w:rFonts w:asciiTheme="minorHAnsi" w:hAnsiTheme="minorHAnsi" w:cstheme="minorHAnsi"/>
          <w:sz w:val="22"/>
          <w:szCs w:val="22"/>
        </w:rPr>
        <w:t>Przez</w:t>
      </w:r>
      <w:r w:rsidR="00967A2F" w:rsidRPr="005470F4">
        <w:rPr>
          <w:rFonts w:asciiTheme="minorHAnsi" w:hAnsiTheme="minorHAnsi" w:cstheme="minorHAnsi"/>
          <w:sz w:val="22"/>
          <w:szCs w:val="22"/>
        </w:rPr>
        <w:t xml:space="preserve"> odpowiednią wizualizację faktury ustrukturyzowanej Strony rozumieją dokument opatrzony niezbędnymi kodami weryfikującymi (QR), z uwzględnieniem obowiązujących przepisów ustawy o VAT oraz aktów wykonawczych regulujących zasady stosowania KSeF. </w:t>
      </w:r>
    </w:p>
    <w:p w14:paraId="70B88413" w14:textId="77777777" w:rsidR="00967A2F" w:rsidRPr="005470F4" w:rsidRDefault="00967A2F" w:rsidP="00967A2F">
      <w:pPr>
        <w:pStyle w:val="Akapitzlist"/>
        <w:widowControl/>
        <w:numPr>
          <w:ilvl w:val="0"/>
          <w:numId w:val="31"/>
        </w:numPr>
        <w:adjustRightInd/>
        <w:spacing w:line="276" w:lineRule="auto"/>
        <w:textAlignment w:val="auto"/>
        <w:rPr>
          <w:rFonts w:asciiTheme="minorHAnsi" w:hAnsiTheme="minorHAnsi" w:cstheme="minorHAnsi"/>
          <w:sz w:val="22"/>
          <w:szCs w:val="22"/>
        </w:rPr>
      </w:pPr>
      <w:r w:rsidRPr="005470F4">
        <w:rPr>
          <w:rFonts w:asciiTheme="minorHAnsi" w:hAnsiTheme="minorHAnsi" w:cstheme="minorHAnsi"/>
          <w:sz w:val="22"/>
          <w:szCs w:val="22"/>
        </w:rPr>
        <w:t xml:space="preserve">Wizualizacja taka będzie doręczona w terminie (…) dni roboczych od daty wystawienia e-faktury, z uwzględnieniem rozróżnienia trybów wystawienia e-faktury online oraz offline. </w:t>
      </w:r>
    </w:p>
    <w:p w14:paraId="65C5570A" w14:textId="77777777" w:rsidR="00967A2F" w:rsidRDefault="00967A2F" w:rsidP="00967A2F">
      <w:pPr>
        <w:pStyle w:val="Akapitzlist"/>
        <w:widowControl/>
        <w:numPr>
          <w:ilvl w:val="0"/>
          <w:numId w:val="31"/>
        </w:numPr>
        <w:adjustRightInd/>
        <w:spacing w:line="276" w:lineRule="auto"/>
        <w:textAlignment w:val="auto"/>
        <w:rPr>
          <w:rFonts w:asciiTheme="minorHAnsi" w:hAnsiTheme="minorHAnsi" w:cstheme="minorHAnsi"/>
          <w:sz w:val="22"/>
          <w:szCs w:val="22"/>
        </w:rPr>
      </w:pPr>
      <w:r w:rsidRPr="005470F4">
        <w:rPr>
          <w:rFonts w:asciiTheme="minorHAnsi" w:hAnsiTheme="minorHAnsi" w:cstheme="minorHAnsi"/>
          <w:sz w:val="22"/>
          <w:szCs w:val="22"/>
        </w:rPr>
        <w:lastRenderedPageBreak/>
        <w:t xml:space="preserve">Uzgodnienie, o którym mowa w ust. 15 nie wymaga zmiany Umowy i jest dokonywane w formie dokumentowej.  </w:t>
      </w:r>
    </w:p>
    <w:p w14:paraId="5EEB3FC8" w14:textId="77777777" w:rsidR="00084B79" w:rsidRPr="002F0492" w:rsidRDefault="00084B79" w:rsidP="00084B79">
      <w:pPr>
        <w:widowControl/>
        <w:numPr>
          <w:ilvl w:val="0"/>
          <w:numId w:val="31"/>
        </w:numPr>
        <w:suppressAutoHyphens/>
        <w:adjustRightInd/>
        <w:spacing w:line="240" w:lineRule="auto"/>
        <w:contextualSpacing/>
        <w:textAlignment w:val="auto"/>
        <w:rPr>
          <w:rFonts w:asciiTheme="minorHAnsi" w:hAnsiTheme="minorHAnsi" w:cstheme="minorHAnsi"/>
          <w:color w:val="000000" w:themeColor="text1"/>
          <w:sz w:val="22"/>
          <w:szCs w:val="22"/>
        </w:rPr>
      </w:pPr>
      <w:r w:rsidRPr="002F0492">
        <w:rPr>
          <w:rFonts w:asciiTheme="minorHAnsi" w:hAnsiTheme="minorHAnsi" w:cstheme="minorHAnsi"/>
          <w:sz w:val="22"/>
          <w:szCs w:val="22"/>
        </w:rPr>
        <w:t>Wykonawca będzie uwzględniał identyfikator IDWew dla faktur ustrukturyzowanych wystawianych w przypadku, gdy odbiorcą faktury będzie Oddział PGE Dystrybucja S.A. Identyfikator IDWew powinien być wskazywany w sekcji „Podmiot 3” dla roli „2 Odbiorca</w:t>
      </w:r>
      <w:r w:rsidRPr="002F0492">
        <w:rPr>
          <w:rFonts w:asciiTheme="minorHAnsi" w:hAnsiTheme="minorHAnsi" w:cstheme="minorHAnsi"/>
          <w:i/>
          <w:iCs/>
          <w:sz w:val="22"/>
          <w:szCs w:val="22"/>
        </w:rPr>
        <w:t>”</w:t>
      </w:r>
      <w:r w:rsidRPr="002F0492">
        <w:rPr>
          <w:rFonts w:asciiTheme="minorHAnsi" w:hAnsiTheme="minorHAnsi" w:cstheme="minorHAnsi"/>
          <w:sz w:val="22"/>
          <w:szCs w:val="22"/>
        </w:rPr>
        <w:t>.</w:t>
      </w:r>
    </w:p>
    <w:p w14:paraId="01FAB3DA" w14:textId="77777777" w:rsidR="00084B79" w:rsidRPr="002F0492" w:rsidRDefault="00084B79" w:rsidP="00084B79">
      <w:pPr>
        <w:pStyle w:val="Akapitzlist"/>
        <w:rPr>
          <w:rFonts w:asciiTheme="minorHAnsi" w:hAnsiTheme="minorHAnsi" w:cstheme="minorHAnsi"/>
          <w:sz w:val="22"/>
          <w:szCs w:val="22"/>
        </w:rPr>
      </w:pPr>
    </w:p>
    <w:tbl>
      <w:tblPr>
        <w:tblStyle w:val="Tabela-Siatka"/>
        <w:tblW w:w="0" w:type="auto"/>
        <w:tblInd w:w="846" w:type="dxa"/>
        <w:tblLook w:val="04A0" w:firstRow="1" w:lastRow="0" w:firstColumn="1" w:lastColumn="0" w:noHBand="0" w:noVBand="1"/>
      </w:tblPr>
      <w:tblGrid>
        <w:gridCol w:w="3849"/>
        <w:gridCol w:w="4932"/>
      </w:tblGrid>
      <w:tr w:rsidR="00084B79" w:rsidRPr="00084B79" w14:paraId="00FC319E" w14:textId="77777777" w:rsidTr="00044122">
        <w:tc>
          <w:tcPr>
            <w:tcW w:w="3969" w:type="dxa"/>
          </w:tcPr>
          <w:p w14:paraId="09D25DA8" w14:textId="77777777" w:rsidR="00084B79" w:rsidRPr="002F0492" w:rsidRDefault="00084B79" w:rsidP="00044122">
            <w:pPr>
              <w:jc w:val="center"/>
              <w:rPr>
                <w:rFonts w:asciiTheme="minorHAnsi" w:hAnsiTheme="minorHAnsi" w:cstheme="minorHAnsi"/>
                <w:b/>
                <w:sz w:val="22"/>
                <w:szCs w:val="22"/>
              </w:rPr>
            </w:pPr>
            <w:r w:rsidRPr="002F0492">
              <w:rPr>
                <w:rFonts w:asciiTheme="minorHAnsi" w:hAnsiTheme="minorHAnsi" w:cstheme="minorHAnsi"/>
                <w:b/>
                <w:sz w:val="22"/>
                <w:szCs w:val="22"/>
              </w:rPr>
              <w:t>Nazwa Oddziału PGE Dystrybucja S.A.</w:t>
            </w:r>
          </w:p>
        </w:tc>
        <w:tc>
          <w:tcPr>
            <w:tcW w:w="5098" w:type="dxa"/>
          </w:tcPr>
          <w:p w14:paraId="665FB6FF" w14:textId="77777777" w:rsidR="00084B79" w:rsidRPr="002F0492" w:rsidRDefault="00084B79" w:rsidP="00044122">
            <w:pPr>
              <w:jc w:val="center"/>
              <w:rPr>
                <w:rFonts w:asciiTheme="minorHAnsi" w:hAnsiTheme="minorHAnsi" w:cstheme="minorHAnsi"/>
                <w:b/>
                <w:sz w:val="22"/>
                <w:szCs w:val="22"/>
              </w:rPr>
            </w:pPr>
            <w:r w:rsidRPr="002F0492">
              <w:rPr>
                <w:rFonts w:asciiTheme="minorHAnsi" w:hAnsiTheme="minorHAnsi" w:cstheme="minorHAnsi"/>
                <w:b/>
                <w:sz w:val="22"/>
                <w:szCs w:val="22"/>
              </w:rPr>
              <w:t>Nr IDWew</w:t>
            </w:r>
          </w:p>
        </w:tc>
      </w:tr>
      <w:tr w:rsidR="00084B79" w:rsidRPr="00084B79" w14:paraId="76B8B63A" w14:textId="77777777" w:rsidTr="00044122">
        <w:tc>
          <w:tcPr>
            <w:tcW w:w="3969" w:type="dxa"/>
          </w:tcPr>
          <w:p w14:paraId="66082E8C"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Białystok</w:t>
            </w:r>
          </w:p>
        </w:tc>
        <w:tc>
          <w:tcPr>
            <w:tcW w:w="5098" w:type="dxa"/>
          </w:tcPr>
          <w:p w14:paraId="62EE9AE2"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9462593855-41201</w:t>
            </w:r>
          </w:p>
        </w:tc>
      </w:tr>
      <w:tr w:rsidR="00084B79" w:rsidRPr="00084B79" w14:paraId="6718F64D" w14:textId="77777777" w:rsidTr="00044122">
        <w:tc>
          <w:tcPr>
            <w:tcW w:w="3969" w:type="dxa"/>
          </w:tcPr>
          <w:p w14:paraId="2733BF04"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Lublin</w:t>
            </w:r>
          </w:p>
        </w:tc>
        <w:tc>
          <w:tcPr>
            <w:tcW w:w="5098" w:type="dxa"/>
          </w:tcPr>
          <w:p w14:paraId="0733BE52"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9462593855-41302</w:t>
            </w:r>
          </w:p>
        </w:tc>
      </w:tr>
      <w:tr w:rsidR="00084B79" w:rsidRPr="00084B79" w14:paraId="0AB138DA" w14:textId="77777777" w:rsidTr="00044122">
        <w:tc>
          <w:tcPr>
            <w:tcW w:w="3969" w:type="dxa"/>
          </w:tcPr>
          <w:p w14:paraId="43ADCFC0"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Łódź</w:t>
            </w:r>
          </w:p>
        </w:tc>
        <w:tc>
          <w:tcPr>
            <w:tcW w:w="5098" w:type="dxa"/>
          </w:tcPr>
          <w:p w14:paraId="7E07C22D"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9462593855-41403</w:t>
            </w:r>
          </w:p>
        </w:tc>
      </w:tr>
      <w:tr w:rsidR="00084B79" w:rsidRPr="00084B79" w14:paraId="3380290F" w14:textId="77777777" w:rsidTr="00044122">
        <w:tc>
          <w:tcPr>
            <w:tcW w:w="3969" w:type="dxa"/>
          </w:tcPr>
          <w:p w14:paraId="4BDECA74"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Rzeszów</w:t>
            </w:r>
          </w:p>
        </w:tc>
        <w:tc>
          <w:tcPr>
            <w:tcW w:w="5098" w:type="dxa"/>
          </w:tcPr>
          <w:p w14:paraId="3D099404"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9462593855-41605</w:t>
            </w:r>
          </w:p>
        </w:tc>
      </w:tr>
      <w:tr w:rsidR="00084B79" w:rsidRPr="00084B79" w14:paraId="270E618B" w14:textId="77777777" w:rsidTr="00044122">
        <w:tc>
          <w:tcPr>
            <w:tcW w:w="3969" w:type="dxa"/>
          </w:tcPr>
          <w:p w14:paraId="56B3E27D"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Warszawa</w:t>
            </w:r>
          </w:p>
        </w:tc>
        <w:tc>
          <w:tcPr>
            <w:tcW w:w="5098" w:type="dxa"/>
          </w:tcPr>
          <w:p w14:paraId="4E04BE89"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9462593855-41706</w:t>
            </w:r>
          </w:p>
        </w:tc>
      </w:tr>
      <w:tr w:rsidR="00084B79" w:rsidRPr="00084B79" w14:paraId="04D5C13A" w14:textId="77777777" w:rsidTr="00044122">
        <w:tc>
          <w:tcPr>
            <w:tcW w:w="3969" w:type="dxa"/>
          </w:tcPr>
          <w:p w14:paraId="6DC0C7D1"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Zamość</w:t>
            </w:r>
          </w:p>
        </w:tc>
        <w:tc>
          <w:tcPr>
            <w:tcW w:w="5098" w:type="dxa"/>
          </w:tcPr>
          <w:p w14:paraId="17BE9138"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9462593855-41807</w:t>
            </w:r>
          </w:p>
        </w:tc>
      </w:tr>
      <w:tr w:rsidR="00084B79" w:rsidRPr="00084B79" w14:paraId="62E519F8" w14:textId="77777777" w:rsidTr="00044122">
        <w:tc>
          <w:tcPr>
            <w:tcW w:w="3969" w:type="dxa"/>
          </w:tcPr>
          <w:p w14:paraId="1762842C"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Skarżysko-Kamienna</w:t>
            </w:r>
          </w:p>
        </w:tc>
        <w:tc>
          <w:tcPr>
            <w:tcW w:w="5098" w:type="dxa"/>
          </w:tcPr>
          <w:p w14:paraId="39754501"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9462593855-41908</w:t>
            </w:r>
          </w:p>
        </w:tc>
      </w:tr>
    </w:tbl>
    <w:p w14:paraId="0A221A6F" w14:textId="77777777" w:rsidR="00084B79" w:rsidRPr="002F0492" w:rsidRDefault="00084B79" w:rsidP="00084B79">
      <w:pPr>
        <w:pStyle w:val="Akapitzlist"/>
        <w:spacing w:line="276" w:lineRule="auto"/>
        <w:rPr>
          <w:rFonts w:asciiTheme="minorHAnsi" w:hAnsiTheme="minorHAnsi" w:cstheme="minorHAnsi"/>
          <w:sz w:val="22"/>
          <w:szCs w:val="22"/>
        </w:rPr>
      </w:pPr>
    </w:p>
    <w:p w14:paraId="6B31AEF5" w14:textId="5C29EA74" w:rsidR="00084B79" w:rsidRPr="002F0492" w:rsidRDefault="00084B79" w:rsidP="00084B79">
      <w:pPr>
        <w:pStyle w:val="Akapitzlist"/>
        <w:widowControl/>
        <w:numPr>
          <w:ilvl w:val="0"/>
          <w:numId w:val="31"/>
        </w:numPr>
        <w:adjustRightInd/>
        <w:spacing w:line="276" w:lineRule="auto"/>
        <w:textAlignment w:val="auto"/>
        <w:rPr>
          <w:rFonts w:asciiTheme="minorHAnsi" w:hAnsiTheme="minorHAnsi" w:cstheme="minorHAnsi"/>
          <w:color w:val="000000" w:themeColor="text1"/>
          <w:sz w:val="22"/>
          <w:szCs w:val="22"/>
        </w:rPr>
      </w:pPr>
      <w:r w:rsidRPr="002F0492">
        <w:rPr>
          <w:rFonts w:asciiTheme="minorHAnsi" w:hAnsiTheme="minorHAnsi" w:cstheme="minorHAnsi"/>
          <w:sz w:val="22"/>
          <w:szCs w:val="22"/>
        </w:rPr>
        <w:t>W przypadku wcześniejszego, tzn. przed wystawieniem faktury, przekazania przez Zleceniodawcę numeru zamówienia SAP (4xxxxxxxxx), numer ten Wykonawca winien umieszczać na fakturze ustrukturyzowanej w sekcji „Warunki Transakcji”.</w:t>
      </w:r>
    </w:p>
    <w:p w14:paraId="4506B10B" w14:textId="6ED07E10" w:rsidR="004E0BFB" w:rsidRPr="00941ADC" w:rsidRDefault="00C73911">
      <w:pPr>
        <w:pStyle w:val="IIUstp"/>
        <w:numPr>
          <w:ilvl w:val="0"/>
          <w:numId w:val="31"/>
        </w:numPr>
        <w:spacing w:after="0" w:line="276" w:lineRule="auto"/>
        <w:ind w:left="426" w:hanging="426"/>
        <w:rPr>
          <w:rFonts w:asciiTheme="minorHAnsi" w:hAnsiTheme="minorHAnsi" w:cstheme="minorHAnsi"/>
        </w:rPr>
      </w:pPr>
      <w:r>
        <w:rPr>
          <w:rFonts w:asciiTheme="minorHAnsi" w:hAnsiTheme="minorHAnsi" w:cstheme="minorHAnsi"/>
        </w:rPr>
        <w:t xml:space="preserve">Z zastrzeżeniem postanowień ust. 7 – </w:t>
      </w:r>
      <w:r w:rsidR="00084B79">
        <w:rPr>
          <w:rFonts w:asciiTheme="minorHAnsi" w:hAnsiTheme="minorHAnsi" w:cstheme="minorHAnsi"/>
        </w:rPr>
        <w:t xml:space="preserve">18 </w:t>
      </w:r>
      <w:r>
        <w:rPr>
          <w:rFonts w:asciiTheme="minorHAnsi" w:hAnsiTheme="minorHAnsi" w:cstheme="minorHAnsi"/>
        </w:rPr>
        <w:t>faktura winna być przesłana na adres</w:t>
      </w:r>
      <w:r w:rsidR="001405B4" w:rsidRPr="00941ADC">
        <w:rPr>
          <w:rFonts w:asciiTheme="minorHAnsi" w:hAnsiTheme="minorHAnsi" w:cstheme="minorHAnsi"/>
        </w:rPr>
        <w:t>:</w:t>
      </w:r>
    </w:p>
    <w:p w14:paraId="0533F790" w14:textId="739B6498" w:rsidR="001F2AFE" w:rsidRPr="00941ADC" w:rsidRDefault="001F2AFE">
      <w:pPr>
        <w:pStyle w:val="IIUstp"/>
        <w:numPr>
          <w:ilvl w:val="0"/>
          <w:numId w:val="26"/>
        </w:numPr>
        <w:spacing w:after="0"/>
        <w:ind w:left="709" w:hanging="283"/>
        <w:rPr>
          <w:rFonts w:asciiTheme="minorHAnsi" w:hAnsiTheme="minorHAnsi" w:cstheme="minorHAnsi"/>
        </w:rPr>
      </w:pPr>
      <w:r w:rsidRPr="00941ADC">
        <w:rPr>
          <w:rFonts w:asciiTheme="minorHAnsi" w:hAnsiTheme="minorHAnsi" w:cstheme="minorHAnsi"/>
        </w:rPr>
        <w:t>w formie papierowej na adres:</w:t>
      </w:r>
    </w:p>
    <w:p w14:paraId="2FDAFA61" w14:textId="77777777" w:rsidR="000A4504" w:rsidRPr="00941ADC" w:rsidRDefault="000A4504" w:rsidP="000A4504">
      <w:pPr>
        <w:spacing w:line="240" w:lineRule="auto"/>
        <w:ind w:left="3119" w:firstLine="284"/>
        <w:rPr>
          <w:rFonts w:asciiTheme="minorHAnsi" w:hAnsiTheme="minorHAnsi" w:cstheme="minorHAnsi"/>
          <w:b/>
          <w:bCs/>
          <w:sz w:val="22"/>
          <w:szCs w:val="22"/>
        </w:rPr>
      </w:pPr>
      <w:r w:rsidRPr="00941ADC">
        <w:rPr>
          <w:rFonts w:asciiTheme="minorHAnsi" w:hAnsiTheme="minorHAnsi" w:cstheme="minorHAnsi"/>
          <w:b/>
          <w:bCs/>
          <w:sz w:val="22"/>
          <w:szCs w:val="22"/>
        </w:rPr>
        <w:t>ArchiDoc S.A.</w:t>
      </w:r>
    </w:p>
    <w:p w14:paraId="7EC435F9" w14:textId="77777777" w:rsidR="000A4504" w:rsidRPr="00941ADC" w:rsidRDefault="000A4504" w:rsidP="000A4504">
      <w:pPr>
        <w:spacing w:line="240" w:lineRule="auto"/>
        <w:ind w:left="3119" w:firstLine="284"/>
        <w:rPr>
          <w:rFonts w:asciiTheme="minorHAnsi" w:hAnsiTheme="minorHAnsi" w:cstheme="minorHAnsi"/>
          <w:b/>
          <w:bCs/>
          <w:sz w:val="22"/>
          <w:szCs w:val="22"/>
        </w:rPr>
      </w:pPr>
      <w:r w:rsidRPr="00941ADC">
        <w:rPr>
          <w:rFonts w:asciiTheme="minorHAnsi" w:hAnsiTheme="minorHAnsi" w:cstheme="minorHAnsi"/>
          <w:b/>
          <w:bCs/>
          <w:sz w:val="22"/>
          <w:szCs w:val="22"/>
        </w:rPr>
        <w:t>ul. Niedźwiedziniec 10</w:t>
      </w:r>
    </w:p>
    <w:p w14:paraId="48579063" w14:textId="77777777" w:rsidR="000A4504" w:rsidRPr="00941ADC" w:rsidRDefault="000A4504" w:rsidP="000A4504">
      <w:pPr>
        <w:spacing w:line="240" w:lineRule="auto"/>
        <w:ind w:left="3119" w:firstLine="284"/>
        <w:rPr>
          <w:rFonts w:asciiTheme="minorHAnsi" w:hAnsiTheme="minorHAnsi" w:cstheme="minorHAnsi"/>
          <w:b/>
          <w:bCs/>
          <w:sz w:val="22"/>
          <w:szCs w:val="22"/>
        </w:rPr>
      </w:pPr>
      <w:r w:rsidRPr="00941ADC">
        <w:rPr>
          <w:rFonts w:asciiTheme="minorHAnsi" w:hAnsiTheme="minorHAnsi" w:cstheme="minorHAnsi"/>
          <w:b/>
          <w:bCs/>
          <w:sz w:val="22"/>
          <w:szCs w:val="22"/>
        </w:rPr>
        <w:t>41-506 Chorzów</w:t>
      </w:r>
    </w:p>
    <w:p w14:paraId="708F672A" w14:textId="4CB1C296" w:rsidR="004E0BFB" w:rsidRPr="00941ADC" w:rsidRDefault="000A4504" w:rsidP="008F7885">
      <w:pPr>
        <w:spacing w:line="240" w:lineRule="auto"/>
        <w:ind w:left="3119" w:firstLine="284"/>
        <w:rPr>
          <w:rFonts w:asciiTheme="minorHAnsi" w:hAnsiTheme="minorHAnsi" w:cstheme="minorHAnsi"/>
          <w:b/>
          <w:bCs/>
          <w:sz w:val="22"/>
          <w:szCs w:val="22"/>
          <w:lang w:val="fr-FR"/>
        </w:rPr>
      </w:pPr>
      <w:r w:rsidRPr="00941ADC">
        <w:rPr>
          <w:rFonts w:asciiTheme="minorHAnsi" w:hAnsiTheme="minorHAnsi" w:cstheme="minorHAnsi"/>
          <w:b/>
          <w:bCs/>
          <w:sz w:val="22"/>
          <w:szCs w:val="22"/>
        </w:rPr>
        <w:t>dot. PGE</w:t>
      </w:r>
    </w:p>
    <w:p w14:paraId="62F78BE0" w14:textId="77777777" w:rsidR="00802B41" w:rsidRPr="00941ADC" w:rsidRDefault="00802B41" w:rsidP="00802B41">
      <w:pPr>
        <w:spacing w:line="240" w:lineRule="auto"/>
        <w:jc w:val="left"/>
        <w:textAlignment w:val="auto"/>
        <w:rPr>
          <w:rFonts w:asciiTheme="minorHAnsi" w:hAnsiTheme="minorHAnsi" w:cstheme="minorHAnsi"/>
          <w:bCs/>
          <w:sz w:val="22"/>
          <w:szCs w:val="22"/>
        </w:rPr>
      </w:pPr>
      <w:r w:rsidRPr="00941ADC">
        <w:rPr>
          <w:rFonts w:asciiTheme="minorHAnsi" w:hAnsiTheme="minorHAnsi" w:cstheme="minorHAnsi"/>
          <w:bCs/>
          <w:sz w:val="22"/>
          <w:szCs w:val="22"/>
        </w:rPr>
        <w:t>lub</w:t>
      </w:r>
    </w:p>
    <w:p w14:paraId="3F45BA0F" w14:textId="608EF864" w:rsidR="00743852" w:rsidRPr="00941ADC" w:rsidRDefault="00802B41" w:rsidP="0034256E">
      <w:pPr>
        <w:pStyle w:val="Akapitzlist"/>
        <w:numPr>
          <w:ilvl w:val="0"/>
          <w:numId w:val="26"/>
        </w:numPr>
        <w:spacing w:line="276" w:lineRule="auto"/>
        <w:ind w:left="714" w:hanging="357"/>
        <w:jc w:val="left"/>
        <w:textAlignment w:val="auto"/>
        <w:rPr>
          <w:rFonts w:asciiTheme="minorHAnsi" w:hAnsiTheme="minorHAnsi" w:cstheme="minorHAnsi"/>
          <w:bCs/>
          <w:sz w:val="22"/>
          <w:szCs w:val="22"/>
        </w:rPr>
      </w:pPr>
      <w:r w:rsidRPr="00941ADC">
        <w:rPr>
          <w:rFonts w:asciiTheme="minorHAnsi" w:hAnsiTheme="minorHAnsi" w:cstheme="minorHAnsi"/>
          <w:sz w:val="22"/>
          <w:szCs w:val="22"/>
        </w:rPr>
        <w:t xml:space="preserve">w formie elektronicznej - na adres poczty elektronicznej: </w:t>
      </w:r>
      <w:r w:rsidR="000A4504" w:rsidRPr="00941ADC">
        <w:rPr>
          <w:rFonts w:asciiTheme="minorHAnsi" w:hAnsiTheme="minorHAnsi" w:cstheme="minorHAnsi"/>
          <w:sz w:val="22"/>
          <w:szCs w:val="22"/>
        </w:rPr>
        <w:br/>
      </w:r>
      <w:r w:rsidR="000A4504" w:rsidRPr="00941ADC">
        <w:rPr>
          <w:rFonts w:asciiTheme="minorHAnsi" w:hAnsiTheme="minorHAnsi" w:cstheme="minorHAnsi"/>
          <w:b/>
          <w:sz w:val="22"/>
          <w:szCs w:val="22"/>
          <w:u w:val="single"/>
        </w:rPr>
        <w:t>efaktura.pge-dystrybucja@archidoc.pl</w:t>
      </w:r>
      <w:r w:rsidRPr="00941ADC">
        <w:rPr>
          <w:rFonts w:asciiTheme="minorHAnsi" w:hAnsiTheme="minorHAnsi" w:cstheme="minorHAnsi"/>
          <w:sz w:val="22"/>
          <w:szCs w:val="22"/>
        </w:rPr>
        <w:t xml:space="preserve"> - pod warunkiem uzyskania uprzedniej i odrębnej zgody Zamawiającego dla stosowania faktur w formie elektronicznej</w:t>
      </w:r>
      <w:r w:rsidR="00C73911">
        <w:rPr>
          <w:rFonts w:asciiTheme="minorHAnsi" w:hAnsiTheme="minorHAnsi" w:cstheme="minorHAnsi"/>
          <w:sz w:val="22"/>
          <w:szCs w:val="22"/>
        </w:rPr>
        <w:t xml:space="preserve"> oraz </w:t>
      </w:r>
      <w:r w:rsidR="00EF2AC1">
        <w:rPr>
          <w:rFonts w:asciiTheme="minorHAnsi" w:hAnsiTheme="minorHAnsi" w:cstheme="minorHAnsi"/>
          <w:sz w:val="22"/>
          <w:szCs w:val="22"/>
        </w:rPr>
        <w:t xml:space="preserve">podpisania </w:t>
      </w:r>
      <w:r w:rsidR="00C73911">
        <w:rPr>
          <w:rFonts w:asciiTheme="minorHAnsi" w:hAnsiTheme="minorHAnsi" w:cstheme="minorHAnsi"/>
          <w:sz w:val="22"/>
          <w:szCs w:val="22"/>
        </w:rPr>
        <w:t>stosownego oświadczenia  w tym zakresie</w:t>
      </w:r>
      <w:r w:rsidRPr="00941ADC">
        <w:rPr>
          <w:rFonts w:asciiTheme="minorHAnsi" w:hAnsiTheme="minorHAnsi" w:cstheme="minorHAnsi"/>
          <w:sz w:val="22"/>
          <w:szCs w:val="22"/>
        </w:rPr>
        <w:t xml:space="preserve">. </w:t>
      </w:r>
      <w:r w:rsidR="00EF2AC1">
        <w:rPr>
          <w:rFonts w:asciiTheme="minorHAnsi" w:hAnsiTheme="minorHAnsi" w:cstheme="minorHAnsi"/>
          <w:sz w:val="22"/>
          <w:szCs w:val="22"/>
        </w:rPr>
        <w:t xml:space="preserve"> </w:t>
      </w:r>
      <w:r w:rsidRPr="00941ADC">
        <w:rPr>
          <w:rFonts w:asciiTheme="minorHAnsi" w:hAnsiTheme="minorHAnsi" w:cstheme="minorHAnsi"/>
          <w:sz w:val="22"/>
          <w:szCs w:val="22"/>
        </w:rPr>
        <w:t xml:space="preserve">Zamawiający w każdej chwili może wycofać akceptację na wystawianie </w:t>
      </w:r>
      <w:r w:rsidRPr="00B97F1A">
        <w:rPr>
          <w:rFonts w:asciiTheme="minorHAnsi" w:hAnsiTheme="minorHAnsi" w:cstheme="minorHAnsi"/>
          <w:sz w:val="22"/>
          <w:szCs w:val="22"/>
        </w:rPr>
        <w:t xml:space="preserve">i przesyłanie faktur w formie elektronicznej. Wymogu uzyskania zgody Zamawiającego nie stosuje się </w:t>
      </w:r>
      <w:r w:rsidRPr="00941ADC">
        <w:rPr>
          <w:rFonts w:asciiTheme="minorHAnsi" w:hAnsiTheme="minorHAnsi" w:cstheme="minorHAnsi"/>
          <w:sz w:val="22"/>
          <w:szCs w:val="22"/>
        </w:rPr>
        <w:t xml:space="preserve">wobec faktur elektronicznych, których przyjęcie przez Zamawiającego jest obowiązkiem wynikającym z powszechnie </w:t>
      </w:r>
      <w:r w:rsidR="001405B4" w:rsidRPr="00941ADC">
        <w:rPr>
          <w:rFonts w:asciiTheme="minorHAnsi" w:hAnsiTheme="minorHAnsi" w:cstheme="minorHAnsi"/>
          <w:sz w:val="22"/>
          <w:szCs w:val="22"/>
        </w:rPr>
        <w:t>obowiązujących przepisów prawa,</w:t>
      </w:r>
    </w:p>
    <w:p w14:paraId="1A1ED5C8" w14:textId="563320CE" w:rsidR="00743852" w:rsidRPr="00941ADC" w:rsidRDefault="00743852" w:rsidP="008F7885">
      <w:pPr>
        <w:pStyle w:val="Akapitzlist"/>
        <w:spacing w:line="276" w:lineRule="auto"/>
        <w:ind w:left="0"/>
        <w:textAlignment w:val="auto"/>
        <w:rPr>
          <w:rFonts w:asciiTheme="minorHAnsi" w:hAnsiTheme="minorHAnsi" w:cstheme="minorHAnsi"/>
          <w:bCs/>
          <w:sz w:val="22"/>
          <w:szCs w:val="22"/>
        </w:rPr>
      </w:pPr>
      <w:r w:rsidRPr="00941ADC">
        <w:rPr>
          <w:rFonts w:asciiTheme="minorHAnsi" w:hAnsiTheme="minorHAnsi" w:cstheme="minorHAnsi"/>
          <w:sz w:val="22"/>
          <w:szCs w:val="22"/>
        </w:rPr>
        <w:t>albo</w:t>
      </w:r>
    </w:p>
    <w:p w14:paraId="31FD9C17" w14:textId="0A6D46FF" w:rsidR="00802B41" w:rsidRPr="00941ADC" w:rsidRDefault="00802B41">
      <w:pPr>
        <w:pStyle w:val="Akapitzlist"/>
        <w:numPr>
          <w:ilvl w:val="0"/>
          <w:numId w:val="26"/>
        </w:numPr>
        <w:spacing w:line="276" w:lineRule="auto"/>
        <w:textAlignment w:val="auto"/>
        <w:rPr>
          <w:rFonts w:asciiTheme="minorHAnsi" w:hAnsiTheme="minorHAnsi" w:cstheme="minorHAnsi"/>
          <w:bCs/>
          <w:sz w:val="22"/>
          <w:szCs w:val="22"/>
        </w:rPr>
      </w:pPr>
      <w:r w:rsidRPr="00941ADC">
        <w:rPr>
          <w:rFonts w:asciiTheme="minorHAnsi" w:hAnsiTheme="minorHAnsi" w:cstheme="minorHAnsi"/>
          <w:sz w:val="22"/>
          <w:szCs w:val="22"/>
        </w:rPr>
        <w:t>w formie ustrukturyzowanej faktury elektronicznej za pośrednictwem platformy elektronicznego fakturowania, zgodnie z ustawą z dnia 9 listopada 2018 r. o elektronicznym fakturowaniu w</w:t>
      </w:r>
      <w:r w:rsidR="009570E7" w:rsidRPr="00941ADC">
        <w:rPr>
          <w:rFonts w:asciiTheme="minorHAnsi" w:hAnsiTheme="minorHAnsi" w:cstheme="minorHAnsi"/>
          <w:sz w:val="22"/>
          <w:szCs w:val="22"/>
        </w:rPr>
        <w:t> </w:t>
      </w:r>
      <w:r w:rsidRPr="00941ADC">
        <w:rPr>
          <w:rFonts w:asciiTheme="minorHAnsi" w:hAnsiTheme="minorHAnsi" w:cstheme="minorHAnsi"/>
          <w:sz w:val="22"/>
          <w:szCs w:val="22"/>
        </w:rPr>
        <w:t>zamówieniach publicznych, koncesjach na roboty budowlane lub usługi oraz partnerstwie publiczno-</w:t>
      </w:r>
      <w:r w:rsidR="00743852" w:rsidRPr="00941ADC">
        <w:rPr>
          <w:rFonts w:asciiTheme="minorHAnsi" w:hAnsiTheme="minorHAnsi" w:cstheme="minorHAnsi"/>
          <w:sz w:val="22"/>
          <w:szCs w:val="22"/>
        </w:rPr>
        <w:t>prywatnym –</w:t>
      </w:r>
      <w:r w:rsidRPr="00941ADC">
        <w:rPr>
          <w:rFonts w:asciiTheme="minorHAnsi" w:hAnsiTheme="minorHAnsi" w:cstheme="minorHAnsi"/>
          <w:sz w:val="22"/>
          <w:szCs w:val="22"/>
        </w:rPr>
        <w:t xml:space="preserve"> na konto Zamawiającego na w/w</w:t>
      </w:r>
      <w:r w:rsidR="001405B4" w:rsidRPr="00941ADC">
        <w:rPr>
          <w:rFonts w:asciiTheme="minorHAnsi" w:hAnsiTheme="minorHAnsi" w:cstheme="minorHAnsi"/>
          <w:sz w:val="22"/>
          <w:szCs w:val="22"/>
        </w:rPr>
        <w:t xml:space="preserve"> platformie – rodzaj adresu PEF</w:t>
      </w:r>
      <w:r w:rsidR="001F2AFE" w:rsidRPr="00941ADC">
        <w:rPr>
          <w:rFonts w:asciiTheme="minorHAnsi" w:hAnsiTheme="minorHAnsi" w:cstheme="minorHAnsi"/>
          <w:sz w:val="22"/>
          <w:szCs w:val="22"/>
        </w:rPr>
        <w:t>:</w:t>
      </w:r>
      <w:r w:rsidRPr="00941ADC">
        <w:rPr>
          <w:rFonts w:asciiTheme="minorHAnsi" w:hAnsiTheme="minorHAnsi" w:cstheme="minorHAnsi"/>
          <w:sz w:val="22"/>
          <w:szCs w:val="22"/>
        </w:rPr>
        <w:t xml:space="preserve"> NIP, numer adresu PEF: 9462593855.</w:t>
      </w:r>
    </w:p>
    <w:p w14:paraId="38E7469E" w14:textId="77777777" w:rsidR="00802B41" w:rsidRDefault="00802B41" w:rsidP="008F7885">
      <w:pPr>
        <w:spacing w:line="276" w:lineRule="auto"/>
        <w:textAlignment w:val="auto"/>
        <w:rPr>
          <w:rFonts w:asciiTheme="minorHAnsi" w:hAnsiTheme="minorHAnsi" w:cstheme="minorHAnsi"/>
          <w:sz w:val="22"/>
          <w:szCs w:val="22"/>
        </w:rPr>
      </w:pPr>
      <w:r w:rsidRPr="00941ADC">
        <w:rPr>
          <w:rFonts w:asciiTheme="minorHAnsi" w:hAnsiTheme="minorHAnsi" w:cstheme="minorHAnsi"/>
          <w:sz w:val="22"/>
          <w:szCs w:val="22"/>
        </w:rPr>
        <w:t>Zmiana danych kontaktowych wskazanych w niniejszym ustępie nie wymaga aneksu do Umowy i jest skuteczna względem Wykonawcy z chwilą poinformowania go o takiej zmianie przez Zamawiającego.</w:t>
      </w:r>
    </w:p>
    <w:p w14:paraId="49D39F3B" w14:textId="77777777" w:rsidR="001F0363" w:rsidRDefault="001F0363" w:rsidP="008F7885">
      <w:pPr>
        <w:spacing w:line="276" w:lineRule="auto"/>
        <w:textAlignment w:val="auto"/>
        <w:rPr>
          <w:rFonts w:asciiTheme="minorHAnsi" w:hAnsiTheme="minorHAnsi" w:cstheme="minorHAnsi"/>
          <w:sz w:val="22"/>
          <w:szCs w:val="22"/>
        </w:rPr>
      </w:pPr>
    </w:p>
    <w:p w14:paraId="60395941" w14:textId="77777777" w:rsidR="00C73911" w:rsidRPr="00C73911" w:rsidRDefault="00C73911" w:rsidP="00C73911">
      <w:pPr>
        <w:spacing w:line="276" w:lineRule="auto"/>
        <w:textAlignment w:val="auto"/>
        <w:rPr>
          <w:rFonts w:asciiTheme="minorHAnsi" w:hAnsiTheme="minorHAnsi" w:cstheme="minorHAnsi"/>
          <w:sz w:val="22"/>
          <w:szCs w:val="22"/>
        </w:rPr>
      </w:pPr>
      <w:r w:rsidRPr="00C73911">
        <w:rPr>
          <w:rFonts w:asciiTheme="minorHAnsi" w:hAnsiTheme="minorHAnsi" w:cstheme="minorHAnsi"/>
          <w:sz w:val="22"/>
          <w:szCs w:val="22"/>
        </w:rPr>
        <w:t>Faktura winna zawierać następujące dane:</w:t>
      </w:r>
    </w:p>
    <w:p w14:paraId="1321F6CC" w14:textId="77777777" w:rsidR="00C73911" w:rsidRPr="00C73911" w:rsidRDefault="00C73911" w:rsidP="00C73911">
      <w:pPr>
        <w:spacing w:line="276" w:lineRule="auto"/>
        <w:textAlignment w:val="auto"/>
        <w:rPr>
          <w:rFonts w:asciiTheme="minorHAnsi" w:hAnsiTheme="minorHAnsi" w:cstheme="minorHAnsi"/>
          <w:sz w:val="22"/>
          <w:szCs w:val="22"/>
        </w:rPr>
      </w:pPr>
      <w:r w:rsidRPr="00C73911">
        <w:rPr>
          <w:rFonts w:asciiTheme="minorHAnsi" w:hAnsiTheme="minorHAnsi" w:cstheme="minorHAnsi"/>
          <w:sz w:val="22"/>
          <w:szCs w:val="22"/>
        </w:rPr>
        <w:t>Nabywca: PGE Dystrybucja S.A., ul. Garbarska 21A, 20-340 Lublin,</w:t>
      </w:r>
    </w:p>
    <w:p w14:paraId="19059DF8" w14:textId="77777777" w:rsidR="00C73911" w:rsidRDefault="00C73911" w:rsidP="00C73911">
      <w:pPr>
        <w:spacing w:line="276" w:lineRule="auto"/>
        <w:textAlignment w:val="auto"/>
        <w:rPr>
          <w:rFonts w:asciiTheme="minorHAnsi" w:hAnsiTheme="minorHAnsi" w:cstheme="minorHAnsi"/>
          <w:sz w:val="22"/>
          <w:szCs w:val="22"/>
        </w:rPr>
      </w:pPr>
      <w:r w:rsidRPr="00C73911">
        <w:rPr>
          <w:rFonts w:asciiTheme="minorHAnsi" w:hAnsiTheme="minorHAnsi" w:cstheme="minorHAnsi"/>
          <w:sz w:val="22"/>
          <w:szCs w:val="22"/>
        </w:rPr>
        <w:t>Odbiorca: PGE Dystrybucja S.A. Oddział …………… ul. ……………………….</w:t>
      </w:r>
    </w:p>
    <w:p w14:paraId="66B9F46C" w14:textId="77777777" w:rsidR="00CD2597" w:rsidRPr="00C73911" w:rsidRDefault="00CD2597" w:rsidP="00C73911">
      <w:pPr>
        <w:spacing w:line="276" w:lineRule="auto"/>
        <w:textAlignment w:val="auto"/>
        <w:rPr>
          <w:rFonts w:asciiTheme="minorHAnsi" w:hAnsiTheme="minorHAnsi" w:cstheme="minorHAnsi"/>
          <w:sz w:val="22"/>
          <w:szCs w:val="22"/>
        </w:rPr>
      </w:pPr>
    </w:p>
    <w:p w14:paraId="7B5BD3B2" w14:textId="31944F5B" w:rsidR="00B931D5" w:rsidRPr="008F7885" w:rsidRDefault="008D48BE">
      <w:pPr>
        <w:pStyle w:val="IIUstp"/>
        <w:numPr>
          <w:ilvl w:val="0"/>
          <w:numId w:val="30"/>
        </w:numPr>
        <w:spacing w:after="0" w:line="276" w:lineRule="auto"/>
        <w:ind w:left="425" w:hanging="425"/>
        <w:rPr>
          <w:rFonts w:asciiTheme="minorHAnsi" w:hAnsiTheme="minorHAnsi" w:cstheme="minorHAnsi"/>
        </w:rPr>
      </w:pPr>
      <w:r w:rsidRPr="008F7885">
        <w:rPr>
          <w:rFonts w:asciiTheme="minorHAnsi" w:hAnsiTheme="minorHAnsi" w:cstheme="minorHAnsi"/>
        </w:rPr>
        <w:t>W każdej fakturze zostanie naliczony podatek VAT w ustawowej wysokości zgodnie</w:t>
      </w:r>
      <w:r w:rsidR="00CB5FDA" w:rsidRPr="008F7885">
        <w:rPr>
          <w:rFonts w:asciiTheme="minorHAnsi" w:hAnsiTheme="minorHAnsi" w:cstheme="minorHAnsi"/>
        </w:rPr>
        <w:t xml:space="preserve"> </w:t>
      </w:r>
      <w:r w:rsidRPr="008F7885">
        <w:rPr>
          <w:rFonts w:asciiTheme="minorHAnsi" w:hAnsiTheme="minorHAnsi" w:cstheme="minorHAnsi"/>
        </w:rPr>
        <w:t xml:space="preserve">z obowiązującymi </w:t>
      </w:r>
      <w:r w:rsidRPr="008F7885">
        <w:rPr>
          <w:rFonts w:asciiTheme="minorHAnsi" w:hAnsiTheme="minorHAnsi" w:cstheme="minorHAnsi"/>
        </w:rPr>
        <w:lastRenderedPageBreak/>
        <w:t>przepisami.</w:t>
      </w:r>
    </w:p>
    <w:p w14:paraId="21B52CFA" w14:textId="0AC6DCEF" w:rsidR="00901BBE" w:rsidRPr="008F7885" w:rsidRDefault="00901BBE">
      <w:pPr>
        <w:pStyle w:val="IIUstp"/>
        <w:numPr>
          <w:ilvl w:val="0"/>
          <w:numId w:val="30"/>
        </w:numPr>
        <w:spacing w:before="120" w:line="276" w:lineRule="auto"/>
        <w:ind w:left="426" w:hanging="426"/>
        <w:rPr>
          <w:rFonts w:asciiTheme="minorHAnsi" w:hAnsiTheme="minorHAnsi" w:cstheme="minorHAnsi"/>
        </w:rPr>
      </w:pPr>
      <w:r w:rsidRPr="008F7885">
        <w:rPr>
          <w:rFonts w:asciiTheme="minorHAnsi" w:hAnsiTheme="minorHAnsi" w:cstheme="minorHAnsi"/>
        </w:rPr>
        <w:t>W przypadku Wykonawcy zagranicznego niebędącego podatnikiem VAT według obowiązującego w tym zakresie prawa polskiego, kwota należnego podatku VAT zostanie rozliczona z Urzędem Skarbowym przez Zamawiającego zgodnie z obowiązującym prawem polskim.</w:t>
      </w:r>
    </w:p>
    <w:p w14:paraId="0A1669B6" w14:textId="3FB62644" w:rsidR="00901BBE" w:rsidRPr="008F7885" w:rsidRDefault="00901BBE">
      <w:pPr>
        <w:pStyle w:val="IIUstp"/>
        <w:numPr>
          <w:ilvl w:val="0"/>
          <w:numId w:val="30"/>
        </w:numPr>
        <w:spacing w:before="120" w:line="276" w:lineRule="auto"/>
        <w:ind w:left="426" w:hanging="426"/>
        <w:rPr>
          <w:rFonts w:asciiTheme="minorHAnsi" w:hAnsiTheme="minorHAnsi" w:cstheme="minorHAnsi"/>
        </w:rPr>
      </w:pPr>
      <w:r w:rsidRPr="008F7885">
        <w:rPr>
          <w:rFonts w:asciiTheme="minorHAnsi" w:hAnsiTheme="minorHAnsi" w:cstheme="minorHAnsi"/>
        </w:rPr>
        <w:t>Jeśli Wykonawca działa w niniejszej Umowie w ramach konsorcjum, faktury wystawiane są w imieniu Wykonawcy przez lidera Konsorcjum. Faktury wystawiane są w złotych polskich.</w:t>
      </w:r>
    </w:p>
    <w:p w14:paraId="31888B58" w14:textId="77777777" w:rsid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 xml:space="preserve">Jeżeli Zamawiający w terminie określonym w umowie albo w wezwaniu, nie dokona zapłaty na rzecz Wykonawcy, to Wykonawcy przysługują odsetki w wysokości </w:t>
      </w:r>
      <w:r w:rsidR="00831D08" w:rsidRPr="008F7885">
        <w:rPr>
          <w:rFonts w:asciiTheme="minorHAnsi" w:hAnsiTheme="minorHAnsi" w:cstheme="minorHAnsi"/>
        </w:rPr>
        <w:t>zgodnej z powszechnie obowiązującymi przepisami prawa</w:t>
      </w:r>
      <w:r w:rsidRPr="008F7885">
        <w:rPr>
          <w:rFonts w:asciiTheme="minorHAnsi" w:hAnsiTheme="minorHAnsi" w:cstheme="minorHAnsi"/>
        </w:rPr>
        <w:t>.</w:t>
      </w:r>
    </w:p>
    <w:p w14:paraId="6BF4405D" w14:textId="4D903D32" w:rsidR="00802B41"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Kwota wynagrodzenia zostanie zapłacona Wykonawcy na jego rachunek bankowy, którego numer będzie uwidoczni</w:t>
      </w:r>
      <w:r w:rsidR="00802B41" w:rsidRPr="008F7885">
        <w:rPr>
          <w:rFonts w:asciiTheme="minorHAnsi" w:hAnsiTheme="minorHAnsi" w:cstheme="minorHAnsi"/>
        </w:rPr>
        <w:t>ony każdorazowo na fakturze i zgłoszony przez Wykonawcę właściwemu naczelnikowi urzędu skarbowego zgodnie z art. 5 i 9 ustawy z dnia 13 października 1995 r. o zasadach ewidencji i</w:t>
      </w:r>
      <w:r w:rsidR="001405B4" w:rsidRPr="008F7885">
        <w:rPr>
          <w:rFonts w:asciiTheme="minorHAnsi" w:hAnsiTheme="minorHAnsi" w:cstheme="minorHAnsi"/>
        </w:rPr>
        <w:t> </w:t>
      </w:r>
      <w:r w:rsidR="00802B41" w:rsidRPr="008F7885">
        <w:rPr>
          <w:rFonts w:asciiTheme="minorHAnsi" w:hAnsiTheme="minorHAnsi" w:cstheme="minorHAnsi"/>
        </w:rPr>
        <w:t>identyfikacji podatników i płatników.</w:t>
      </w:r>
    </w:p>
    <w:p w14:paraId="0E90B95E" w14:textId="612411BB" w:rsidR="001F2AFE"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Za dzień zapłaty przez Zamawiającego wynagrodzenia uważa się dzień obciążenia</w:t>
      </w:r>
      <w:r w:rsidR="00CB5FDA" w:rsidRPr="008F7885">
        <w:rPr>
          <w:rFonts w:asciiTheme="minorHAnsi" w:hAnsiTheme="minorHAnsi" w:cstheme="minorHAnsi"/>
        </w:rPr>
        <w:t xml:space="preserve"> </w:t>
      </w:r>
      <w:r w:rsidRPr="008F7885">
        <w:rPr>
          <w:rFonts w:asciiTheme="minorHAnsi" w:hAnsiTheme="minorHAnsi" w:cstheme="minorHAnsi"/>
        </w:rPr>
        <w:t>jego rachunku bankowego.</w:t>
      </w:r>
      <w:r w:rsidR="001F2AFE" w:rsidRPr="008F7885">
        <w:rPr>
          <w:rFonts w:asciiTheme="minorHAnsi" w:hAnsiTheme="minorHAnsi" w:cstheme="minorHAnsi"/>
        </w:rPr>
        <w:t xml:space="preserve"> Jeżeli koniec terminu płatności przypada na sobotę lub dzień ustawowo wolny od pracy, wówczas termin zapłaty upływa w dniu, który jest najbliższym dniem roboczym dla Zamawiającego.</w:t>
      </w:r>
    </w:p>
    <w:p w14:paraId="25BDDBAF" w14:textId="257709D7" w:rsidR="00B931D5"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Wykonawca oświadcza, że jest czynnym podatnikiem VAT i posiada NIP</w:t>
      </w:r>
      <w:r w:rsidR="00D73C7A">
        <w:rPr>
          <w:rFonts w:asciiTheme="minorHAnsi" w:hAnsiTheme="minorHAnsi" w:cstheme="minorHAnsi"/>
        </w:rPr>
        <w:t>:</w:t>
      </w:r>
      <w:r w:rsidR="00D73C7A" w:rsidRPr="00D73C7A">
        <w:rPr>
          <w:rFonts w:asciiTheme="minorHAnsi" w:hAnsiTheme="minorHAnsi" w:cstheme="minorHAnsi"/>
        </w:rPr>
        <w:t xml:space="preserve"> </w:t>
      </w:r>
      <w:r w:rsidR="005C4142">
        <w:rPr>
          <w:rFonts w:asciiTheme="minorHAnsi" w:hAnsiTheme="minorHAnsi" w:cstheme="minorHAnsi"/>
        </w:rPr>
        <w:t>……………………………..</w:t>
      </w:r>
      <w:r w:rsidR="00D73C7A">
        <w:rPr>
          <w:rFonts w:asciiTheme="minorHAnsi" w:hAnsiTheme="minorHAnsi" w:cstheme="minorHAnsi"/>
        </w:rPr>
        <w:t>.</w:t>
      </w:r>
      <w:r w:rsidRPr="008F7885">
        <w:rPr>
          <w:rFonts w:asciiTheme="minorHAnsi" w:hAnsiTheme="minorHAnsi" w:cstheme="minorHAnsi"/>
        </w:rPr>
        <w:t xml:space="preserve"> Wykonawca zobowiązuje się do niezwłocznego powiadomienia Zamawiającego o zmianie w statusie podatnika.</w:t>
      </w:r>
    </w:p>
    <w:p w14:paraId="6D6003D7" w14:textId="2C51D412" w:rsidR="001F2AFE" w:rsidRPr="008F7885" w:rsidRDefault="001F2AF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 przypadku doręczenia Zamawiającemu faktury zawierającej błędy lub niezawierającej wszystkich danych wymaganych przepisami prawa i postanowieniami Umowy do czasu otrzymania od Wykonawcy prawidłowo wystawionej faktury, Zamawiający nie będzie zobowiązany do dokonania płatności objętej fakturą, a Wykonawcy nie przysługuje prawo do naliczania odsetek za związane z tym opóźnienie w płatności wynagrodzenia.</w:t>
      </w:r>
    </w:p>
    <w:p w14:paraId="780D85E2" w14:textId="1B6D230A" w:rsidR="001F2AFE" w:rsidRPr="008F7885" w:rsidRDefault="001F2AF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 xml:space="preserve">W przypadku wystawienia faktury przez Wykonawcę w sposób niezgodny z obowiązującymi przepisami, o których mowa w </w:t>
      </w:r>
      <w:r w:rsidR="00C40081" w:rsidRPr="008F7885">
        <w:rPr>
          <w:rFonts w:asciiTheme="minorHAnsi" w:hAnsiTheme="minorHAnsi" w:cstheme="minorHAnsi"/>
        </w:rPr>
        <w:t>Ustawie o VAT</w:t>
      </w:r>
      <w:r w:rsidRPr="008F7885">
        <w:rPr>
          <w:rFonts w:asciiTheme="minorHAnsi" w:hAnsiTheme="minorHAnsi" w:cstheme="minorHAnsi"/>
        </w:rPr>
        <w:t xml:space="preserve">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76C3CF78" w14:textId="77777777" w:rsidR="00B931D5"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Przelew wierzytelności (cesji) dla swojej ważności wymaga zgody Zamawiającego wyrażonej na piśmie.</w:t>
      </w:r>
    </w:p>
    <w:p w14:paraId="5A292109" w14:textId="44E6017C" w:rsidR="001F2AFE" w:rsidRPr="008F7885" w:rsidRDefault="001F2AF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Wykonawca zobowiązuje się do wykazywania w części ewidencyjnej i deklaracyjnej pliku JPK_V</w:t>
      </w:r>
      <w:r w:rsidR="00C40081" w:rsidRPr="008F7885">
        <w:rPr>
          <w:rFonts w:asciiTheme="minorHAnsi" w:hAnsiTheme="minorHAnsi" w:cstheme="minorHAnsi"/>
        </w:rPr>
        <w:t>AT</w:t>
      </w:r>
      <w:r w:rsidRPr="008F7885">
        <w:rPr>
          <w:rFonts w:asciiTheme="minorHAnsi" w:hAnsiTheme="minorHAnsi" w:cstheme="minorHAnsi"/>
        </w:rPr>
        <w:t xml:space="preserve"> podatku należnego z faktur, które będą wystawiane na rzecz Zamawiającego w wyniku realizacji Umowy.</w:t>
      </w:r>
    </w:p>
    <w:p w14:paraId="08AE8037" w14:textId="77777777" w:rsidR="00080A79" w:rsidRPr="008F7885" w:rsidRDefault="00080A79">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4F9B15B8" w14:textId="548D1737" w:rsidR="003E41F1" w:rsidRPr="008F7885" w:rsidRDefault="003E41F1">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Wynagrodzenie może być zapłacone z zastosowaniem mechanizmu podzielonej płatności, o którym mowa w art. 108a ustawy o podatku od towarów i usług.</w:t>
      </w:r>
    </w:p>
    <w:p w14:paraId="0BD41463" w14:textId="48E516BF" w:rsidR="00080A79" w:rsidRPr="008F7885" w:rsidRDefault="00F827C7">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PGE Dystrybucja S.A. oświadcza, że posiada status dużego przedsiębiorcy - w rozumieniu ustawy z dnia 8</w:t>
      </w:r>
      <w:r w:rsidR="0097131C" w:rsidRPr="008F7885">
        <w:rPr>
          <w:rFonts w:asciiTheme="minorHAnsi" w:hAnsiTheme="minorHAnsi" w:cstheme="minorHAnsi"/>
        </w:rPr>
        <w:t> </w:t>
      </w:r>
      <w:r w:rsidRPr="008F7885">
        <w:rPr>
          <w:rFonts w:asciiTheme="minorHAnsi" w:hAnsiTheme="minorHAnsi" w:cstheme="minorHAnsi"/>
        </w:rPr>
        <w:t>marca 2013 r. o przeciwdziałaniu nadmiernym opóźnieniom w transakcjach handlowych</w:t>
      </w:r>
      <w:r w:rsidR="00080A79" w:rsidRPr="008F7885">
        <w:rPr>
          <w:rFonts w:asciiTheme="minorHAnsi" w:hAnsiTheme="minorHAnsi" w:cstheme="minorHAnsi"/>
        </w:rPr>
        <w:t>.</w:t>
      </w:r>
    </w:p>
    <w:p w14:paraId="49D87A9B" w14:textId="17A66D6A" w:rsidR="00C40081" w:rsidRPr="008F7885" w:rsidRDefault="00C40081">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Wykonawca oświadcza, że posiada status mikroprzedsiębiorcy/małego przedsiębiorcy/średniego przedsiębiorcy/dużego przedsiębiorcy - w rozumieniu ustawy z dnia 8 marca 2013 r. o przeciwdziałaniu nadmiernym opóźnieniom w transakcjach handlowych.</w:t>
      </w:r>
    </w:p>
    <w:p w14:paraId="2198F5F7" w14:textId="77777777" w:rsidR="00B931D5" w:rsidRPr="001405B4" w:rsidRDefault="00B931D5">
      <w:pPr>
        <w:pStyle w:val="IParagraf"/>
        <w:ind w:left="426" w:firstLine="283"/>
        <w:rPr>
          <w:rFonts w:asciiTheme="minorHAnsi" w:hAnsiTheme="minorHAnsi" w:cstheme="minorHAnsi"/>
        </w:rPr>
      </w:pPr>
      <w:bookmarkStart w:id="12" w:name="_Ref333696067"/>
    </w:p>
    <w:bookmarkEnd w:id="12"/>
    <w:p w14:paraId="0420D342" w14:textId="77777777" w:rsidR="00B931D5" w:rsidRPr="001405B4" w:rsidRDefault="008D48BE" w:rsidP="00252A8B">
      <w:pPr>
        <w:pStyle w:val="IIIXPodtytu"/>
        <w:spacing w:after="120"/>
        <w:rPr>
          <w:rFonts w:asciiTheme="minorHAnsi" w:hAnsiTheme="minorHAnsi" w:cstheme="minorHAnsi"/>
          <w:szCs w:val="22"/>
        </w:rPr>
      </w:pPr>
      <w:r w:rsidRPr="001405B4">
        <w:rPr>
          <w:rFonts w:asciiTheme="minorHAnsi" w:hAnsiTheme="minorHAnsi" w:cstheme="minorHAnsi"/>
          <w:szCs w:val="22"/>
        </w:rPr>
        <w:t>Odbiory</w:t>
      </w:r>
    </w:p>
    <w:p w14:paraId="24495F80" w14:textId="4047EB56" w:rsidR="006D51FF" w:rsidRPr="00A27640" w:rsidRDefault="006D51FF" w:rsidP="006D51FF">
      <w:pPr>
        <w:pStyle w:val="pf0"/>
        <w:numPr>
          <w:ilvl w:val="0"/>
          <w:numId w:val="15"/>
        </w:numPr>
        <w:jc w:val="both"/>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 xml:space="preserve">Strony Umowy ustalają, że przedmiotem odbioru końcowego jest wykonanie przedmiotu Umowy, potwierdzone protokołem odbioru końcowego, na którym Zamawiający nie stwierdził wad istotnych. </w:t>
      </w:r>
      <w:r w:rsidRPr="00A27640">
        <w:rPr>
          <w:rFonts w:asciiTheme="minorHAnsi" w:hAnsiTheme="minorHAnsi" w:cstheme="minorHAnsi"/>
          <w:color w:val="000000" w:themeColor="text1"/>
          <w:sz w:val="22"/>
          <w:szCs w:val="22"/>
        </w:rPr>
        <w:lastRenderedPageBreak/>
        <w:t>Przez wadę istotną rozumie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Data podpisania protokołu odbioru końcowego przez Zamawiającego jest datą</w:t>
      </w:r>
      <w:r>
        <w:rPr>
          <w:rFonts w:asciiTheme="minorHAnsi" w:hAnsiTheme="minorHAnsi" w:cstheme="minorHAnsi"/>
          <w:color w:val="000000" w:themeColor="text1"/>
          <w:sz w:val="22"/>
          <w:szCs w:val="22"/>
        </w:rPr>
        <w:t xml:space="preserve"> </w:t>
      </w:r>
      <w:r w:rsidRPr="00A27640">
        <w:rPr>
          <w:rFonts w:asciiTheme="minorHAnsi" w:hAnsiTheme="minorHAnsi" w:cstheme="minorHAnsi"/>
          <w:color w:val="000000" w:themeColor="text1"/>
          <w:sz w:val="22"/>
          <w:szCs w:val="22"/>
        </w:rPr>
        <w:t xml:space="preserve">zakończenia realizacji przedmiotu Umowy. </w:t>
      </w:r>
    </w:p>
    <w:p w14:paraId="710655FB" w14:textId="77777777"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Odbiorom częściowym będą podlegały roboty zanikające i ulegające zakryciu z tym, że odbiór tych robót nastąpi przez Zamawiającego w terminie nie dłuższym jednak niż 2 dni robocze</w:t>
      </w:r>
      <w:r w:rsidR="00F91A5D" w:rsidRPr="001405B4">
        <w:rPr>
          <w:rFonts w:asciiTheme="minorHAnsi" w:hAnsiTheme="minorHAnsi" w:cstheme="minorHAnsi"/>
        </w:rPr>
        <w:t xml:space="preserve"> </w:t>
      </w:r>
      <w:r w:rsidRPr="001405B4">
        <w:rPr>
          <w:rFonts w:asciiTheme="minorHAnsi" w:hAnsiTheme="minorHAnsi" w:cstheme="minorHAnsi"/>
        </w:rPr>
        <w:t>od zgłoszenia Wykonawcy.</w:t>
      </w:r>
    </w:p>
    <w:p w14:paraId="1B1D78EB" w14:textId="77777777" w:rsidR="00B931D5" w:rsidRPr="001405B4" w:rsidRDefault="008D48BE">
      <w:pPr>
        <w:pStyle w:val="IIUstp"/>
        <w:numPr>
          <w:ilvl w:val="0"/>
          <w:numId w:val="15"/>
        </w:numPr>
        <w:spacing w:line="276" w:lineRule="auto"/>
        <w:rPr>
          <w:rFonts w:asciiTheme="minorHAnsi" w:hAnsiTheme="minorHAnsi" w:cstheme="minorHAnsi"/>
        </w:rPr>
      </w:pPr>
      <w:bookmarkStart w:id="13" w:name="_Ref333694447"/>
      <w:r w:rsidRPr="001405B4">
        <w:rPr>
          <w:rFonts w:asciiTheme="minorHAnsi" w:hAnsiTheme="minorHAnsi" w:cstheme="minorHAnsi"/>
        </w:rPr>
        <w:t>Wykonawca zawiadomi pisemnie Zamawiającego o terminie faktycznego zakończenia całości robót w zakresie określonym w § 1 umowy dołączając wszystkie dokumenty pozwalające</w:t>
      </w:r>
      <w:r w:rsidR="00F91A5D" w:rsidRPr="001405B4">
        <w:rPr>
          <w:rFonts w:asciiTheme="minorHAnsi" w:hAnsiTheme="minorHAnsi" w:cstheme="minorHAnsi"/>
        </w:rPr>
        <w:t xml:space="preserve"> </w:t>
      </w:r>
      <w:r w:rsidRPr="001405B4">
        <w:rPr>
          <w:rFonts w:asciiTheme="minorHAnsi" w:hAnsiTheme="minorHAnsi" w:cstheme="minorHAnsi"/>
        </w:rPr>
        <w:t>na ocenę prawidłowości wykonania przedmiotu odbioru.</w:t>
      </w:r>
      <w:bookmarkEnd w:id="13"/>
      <w:r w:rsidRPr="001405B4">
        <w:rPr>
          <w:rFonts w:asciiTheme="minorHAnsi" w:hAnsiTheme="minorHAnsi" w:cstheme="minorHAnsi"/>
        </w:rPr>
        <w:t xml:space="preserve"> </w:t>
      </w:r>
    </w:p>
    <w:p w14:paraId="54B4973A" w14:textId="457F1D3B"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 xml:space="preserve">Zamawiający po otrzymaniu zawiadomienia, o którym mowa w ust. </w:t>
      </w:r>
      <w:r w:rsidR="00574628" w:rsidRPr="001405B4">
        <w:rPr>
          <w:rFonts w:asciiTheme="minorHAnsi" w:hAnsiTheme="minorHAnsi" w:cstheme="minorHAnsi"/>
        </w:rPr>
        <w:t>3</w:t>
      </w:r>
      <w:r w:rsidRPr="001405B4">
        <w:rPr>
          <w:rFonts w:asciiTheme="minorHAnsi" w:hAnsiTheme="minorHAnsi" w:cstheme="minorHAnsi"/>
        </w:rPr>
        <w:t xml:space="preserve"> niniejszego paragrafu powoła komisję, która dokona odbioru końcowego. Rozpoczęcie czynności</w:t>
      </w:r>
      <w:r w:rsidR="00252A8B" w:rsidRPr="001405B4">
        <w:rPr>
          <w:rFonts w:asciiTheme="minorHAnsi" w:hAnsiTheme="minorHAnsi" w:cstheme="minorHAnsi"/>
        </w:rPr>
        <w:t xml:space="preserve"> odbioru nastąpi w terminie</w:t>
      </w:r>
      <w:r w:rsidRPr="001405B4">
        <w:rPr>
          <w:rFonts w:asciiTheme="minorHAnsi" w:hAnsiTheme="minorHAnsi" w:cstheme="minorHAnsi"/>
        </w:rPr>
        <w:t xml:space="preserve"> </w:t>
      </w:r>
      <w:r w:rsidR="00345C51" w:rsidRPr="001405B4">
        <w:rPr>
          <w:rFonts w:asciiTheme="minorHAnsi" w:hAnsiTheme="minorHAnsi" w:cstheme="minorHAnsi"/>
        </w:rPr>
        <w:t xml:space="preserve">14 dni </w:t>
      </w:r>
      <w:r w:rsidRPr="001405B4">
        <w:rPr>
          <w:rFonts w:asciiTheme="minorHAnsi" w:hAnsiTheme="minorHAnsi" w:cstheme="minorHAnsi"/>
        </w:rPr>
        <w:t>kalendarzowych, licząc od daty zgłoszenia przez Wykonawcę gotowości do odbioru. Zakończenie czynności odbioru winno nastąpić najpóźniej w 14 dni kalendarzowych, licząc od dnia ich zgłoszenia. W</w:t>
      </w:r>
      <w:r w:rsidR="0097131C">
        <w:rPr>
          <w:rFonts w:asciiTheme="minorHAnsi" w:hAnsiTheme="minorHAnsi" w:cstheme="minorHAnsi"/>
        </w:rPr>
        <w:t> </w:t>
      </w:r>
      <w:r w:rsidRPr="001405B4">
        <w:rPr>
          <w:rFonts w:asciiTheme="minorHAnsi" w:hAnsiTheme="minorHAnsi" w:cstheme="minorHAnsi"/>
        </w:rPr>
        <w:t>tym terminie powinien być sporządzony protokół odbioru końcowego.</w:t>
      </w:r>
    </w:p>
    <w:p w14:paraId="2F1A6D54" w14:textId="77777777"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W czynnościach odbioru końcowego uczestniczą przedstawiciele Wykonawcy oraz jednostek, których udział nakazują odrębne przepisy.</w:t>
      </w:r>
    </w:p>
    <w:p w14:paraId="23E10084" w14:textId="50A89CFB"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Z czynności odbioru zostanie sporządzony protokół, który zawier</w:t>
      </w:r>
      <w:r w:rsidR="004B48F8" w:rsidRPr="001405B4">
        <w:rPr>
          <w:rFonts w:asciiTheme="minorHAnsi" w:hAnsiTheme="minorHAnsi" w:cstheme="minorHAnsi"/>
        </w:rPr>
        <w:t>ać będzie wszystkie ustalenia i </w:t>
      </w:r>
      <w:r w:rsidRPr="001405B4">
        <w:rPr>
          <w:rFonts w:asciiTheme="minorHAnsi" w:hAnsiTheme="minorHAnsi" w:cstheme="minorHAnsi"/>
        </w:rPr>
        <w:t>zaleceni</w:t>
      </w:r>
      <w:r w:rsidR="0097131C">
        <w:rPr>
          <w:rFonts w:asciiTheme="minorHAnsi" w:hAnsiTheme="minorHAnsi" w:cstheme="minorHAnsi"/>
        </w:rPr>
        <w:t>a poczynione w trakcie odbioru.</w:t>
      </w:r>
    </w:p>
    <w:p w14:paraId="09DD88FF" w14:textId="77777777"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Z dniem protokolarnego odbioru końcowego przechodzi na Zamawiającego ryzyko utraty lub uszkodzenia obiektu.</w:t>
      </w:r>
    </w:p>
    <w:p w14:paraId="12DD453A" w14:textId="17A4FFFA" w:rsidR="00B931D5" w:rsidRPr="001405B4" w:rsidRDefault="008D48BE">
      <w:pPr>
        <w:pStyle w:val="IIUstp"/>
        <w:numPr>
          <w:ilvl w:val="0"/>
          <w:numId w:val="15"/>
        </w:numPr>
        <w:spacing w:line="276" w:lineRule="auto"/>
        <w:rPr>
          <w:rFonts w:asciiTheme="minorHAnsi" w:hAnsiTheme="minorHAnsi" w:cstheme="minorHAnsi"/>
        </w:rPr>
      </w:pPr>
      <w:bookmarkStart w:id="14" w:name="_Ref333695341"/>
      <w:r w:rsidRPr="001405B4">
        <w:rPr>
          <w:rFonts w:asciiTheme="minorHAnsi" w:hAnsiTheme="minorHAnsi" w:cstheme="minorHAnsi"/>
        </w:rPr>
        <w:t>Jeżeli w toku czynności odbioru zostanie stwierdzone, że przedmiot umowy nie osiągnął gotowości do odbioru z powodu nie zakończenia robót, to Zamawiający sporządza protokół określający niedociągnięcia w wykonaniu przedmiotu umowy.</w:t>
      </w:r>
      <w:bookmarkEnd w:id="14"/>
    </w:p>
    <w:p w14:paraId="4DB58A73" w14:textId="77777777" w:rsidR="00B931D5" w:rsidRPr="006D51FF" w:rsidRDefault="008D48BE">
      <w:pPr>
        <w:pStyle w:val="IIUstp"/>
        <w:numPr>
          <w:ilvl w:val="0"/>
          <w:numId w:val="15"/>
        </w:numPr>
        <w:spacing w:after="0" w:line="276" w:lineRule="auto"/>
        <w:rPr>
          <w:rFonts w:asciiTheme="minorHAnsi" w:hAnsiTheme="minorHAnsi" w:cstheme="minorHAnsi"/>
        </w:rPr>
      </w:pPr>
      <w:bookmarkStart w:id="15" w:name="_Ref333695496"/>
      <w:r w:rsidRPr="001405B4">
        <w:rPr>
          <w:rFonts w:asciiTheme="minorHAnsi" w:hAnsiTheme="minorHAnsi" w:cstheme="minorHAnsi"/>
        </w:rPr>
        <w:t xml:space="preserve">Jeżeli </w:t>
      </w:r>
      <w:r w:rsidRPr="006D51FF">
        <w:rPr>
          <w:rFonts w:asciiTheme="minorHAnsi" w:hAnsiTheme="minorHAnsi" w:cstheme="minorHAnsi"/>
        </w:rPr>
        <w:t>w toku czynności odbioru końcowego przedmiotu umowy zostaną stwierdzone wady:</w:t>
      </w:r>
      <w:bookmarkEnd w:id="15"/>
    </w:p>
    <w:p w14:paraId="15D6E340" w14:textId="799ECD0B" w:rsidR="006D51FF" w:rsidRPr="00A27640" w:rsidRDefault="006D51FF" w:rsidP="00A27640">
      <w:pPr>
        <w:pStyle w:val="Akapitzlist"/>
        <w:widowControl/>
        <w:numPr>
          <w:ilvl w:val="0"/>
          <w:numId w:val="50"/>
        </w:numPr>
        <w:adjustRightInd/>
        <w:spacing w:after="100" w:afterAutospacing="1" w:line="240" w:lineRule="auto"/>
        <w:textAlignment w:val="auto"/>
        <w:rPr>
          <w:rFonts w:asciiTheme="minorHAnsi" w:hAnsiTheme="minorHAnsi" w:cstheme="minorHAnsi"/>
          <w:sz w:val="22"/>
          <w:szCs w:val="22"/>
        </w:rPr>
      </w:pPr>
      <w:r w:rsidRPr="00A27640">
        <w:rPr>
          <w:rFonts w:asciiTheme="minorHAnsi" w:hAnsiTheme="minorHAnsi" w:cstheme="minorHAnsi"/>
          <w:sz w:val="22"/>
          <w:szCs w:val="22"/>
        </w:rPr>
        <w:t xml:space="preserve">istotne jednak nadające się do usunięcia, wówczas Zamawiający zażąda ich usunięcia, wyznaczając odpowiedni termin; usunięcie braków lub wad wymaga ponownego zgłoszenia przez Wykonawcę przedmiotu Umowy do odbioru, z zachowaniem postanowień ust. </w:t>
      </w:r>
      <w:r>
        <w:rPr>
          <w:rFonts w:asciiTheme="minorHAnsi" w:hAnsiTheme="minorHAnsi" w:cstheme="minorHAnsi"/>
          <w:sz w:val="22"/>
          <w:szCs w:val="22"/>
        </w:rPr>
        <w:t>3</w:t>
      </w:r>
      <w:r w:rsidRPr="00A27640">
        <w:rPr>
          <w:rFonts w:asciiTheme="minorHAnsi" w:hAnsiTheme="minorHAnsi" w:cstheme="minorHAnsi"/>
          <w:sz w:val="22"/>
          <w:szCs w:val="22"/>
        </w:rPr>
        <w:t xml:space="preserve"> - </w:t>
      </w:r>
      <w:r>
        <w:rPr>
          <w:rFonts w:asciiTheme="minorHAnsi" w:hAnsiTheme="minorHAnsi" w:cstheme="minorHAnsi"/>
          <w:sz w:val="22"/>
          <w:szCs w:val="22"/>
        </w:rPr>
        <w:t>8</w:t>
      </w:r>
      <w:r w:rsidRPr="00A27640">
        <w:rPr>
          <w:rFonts w:asciiTheme="minorHAnsi" w:hAnsiTheme="minorHAnsi" w:cstheme="minorHAnsi"/>
          <w:sz w:val="22"/>
          <w:szCs w:val="22"/>
        </w:rPr>
        <w:t xml:space="preserve"> powyżej; wyznaczony przez Zamawiającego dodatkowy termin nie stanowi zmiany terminu wykonania Umowy</w:t>
      </w:r>
    </w:p>
    <w:p w14:paraId="3B1C68FF" w14:textId="77777777" w:rsidR="006D51FF" w:rsidRPr="00A27640" w:rsidRDefault="006D51FF" w:rsidP="00A27640">
      <w:pPr>
        <w:pStyle w:val="Akapitzlist"/>
        <w:widowControl/>
        <w:numPr>
          <w:ilvl w:val="0"/>
          <w:numId w:val="50"/>
        </w:numPr>
        <w:adjustRightInd/>
        <w:spacing w:after="100" w:afterAutospacing="1" w:line="240" w:lineRule="auto"/>
        <w:textAlignment w:val="auto"/>
        <w:rPr>
          <w:rFonts w:asciiTheme="minorHAnsi" w:hAnsiTheme="minorHAnsi" w:cstheme="minorHAnsi"/>
          <w:sz w:val="22"/>
          <w:szCs w:val="22"/>
        </w:rPr>
      </w:pPr>
      <w:r w:rsidRPr="00A27640">
        <w:rPr>
          <w:rFonts w:asciiTheme="minorHAnsi" w:hAnsiTheme="minorHAnsi" w:cstheme="minorHAnsi"/>
          <w:sz w:val="22"/>
          <w:szCs w:val="22"/>
        </w:rPr>
        <w:t>nienadające się do usunięcia, jednak ujawnione wady nie są istotne, nie uniemożliwiają prawidłowego użytkowania przedmiotu Umowy, w przypadku takim Zamawiający może dokonać odbioru i jednocześnie obniżyć wynagrodzenie Wykonawcy odpowiednio do utraconej wartości użytkowej, estetycznej i technicznej,</w:t>
      </w:r>
    </w:p>
    <w:p w14:paraId="7BEEA486" w14:textId="285AB69D" w:rsidR="006D51FF" w:rsidRPr="00A27640" w:rsidRDefault="006D51FF" w:rsidP="00A27640">
      <w:pPr>
        <w:pStyle w:val="Akapitzlist"/>
        <w:widowControl/>
        <w:numPr>
          <w:ilvl w:val="0"/>
          <w:numId w:val="50"/>
        </w:numPr>
        <w:adjustRightInd/>
        <w:spacing w:after="100" w:afterAutospacing="1" w:line="240" w:lineRule="auto"/>
        <w:textAlignment w:val="auto"/>
        <w:rPr>
          <w:rFonts w:asciiTheme="minorHAnsi" w:hAnsiTheme="minorHAnsi" w:cstheme="minorHAnsi"/>
          <w:sz w:val="22"/>
          <w:szCs w:val="22"/>
        </w:rPr>
      </w:pPr>
      <w:r w:rsidRPr="00A27640">
        <w:rPr>
          <w:rFonts w:asciiTheme="minorHAnsi" w:hAnsiTheme="minorHAnsi" w:cstheme="minorHAnsi"/>
          <w:sz w:val="22"/>
          <w:szCs w:val="22"/>
        </w:rPr>
        <w:t>nienadające się do usunięcia i utrudniające lub uniemożliwiające prawidłowe użytkowanie przedmiotu Umowy, w przypadku takim Wykonawca jest zobowiązany do ponownego wykonania całości lub części wadliwych robót; Zamawiający ma prawo, według własnego wyboru, do domagania się od Wykonawcy kary umownej za zwłokę w realizacji Umowy lub odstąpić od Umowy i nałożyć karę umowną za odstąpienie od Umowy.</w:t>
      </w:r>
    </w:p>
    <w:p w14:paraId="648F5204" w14:textId="005355E5"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 xml:space="preserve">W przypadkach </w:t>
      </w:r>
      <w:r w:rsidR="00941ADC" w:rsidRPr="001405B4">
        <w:rPr>
          <w:rFonts w:asciiTheme="minorHAnsi" w:hAnsiTheme="minorHAnsi" w:cstheme="minorHAnsi"/>
        </w:rPr>
        <w:t>nieodebrania</w:t>
      </w:r>
      <w:r w:rsidRPr="001405B4">
        <w:rPr>
          <w:rFonts w:asciiTheme="minorHAnsi" w:hAnsiTheme="minorHAnsi" w:cstheme="minorHAnsi"/>
        </w:rPr>
        <w:t xml:space="preserve"> przedmiotu umowy z winy Wykonawcy, o których mowa w ust. </w:t>
      </w:r>
      <w:r w:rsidR="007F6B40" w:rsidRPr="001405B4">
        <w:rPr>
          <w:rFonts w:asciiTheme="minorHAnsi" w:hAnsiTheme="minorHAnsi" w:cstheme="minorHAnsi"/>
        </w:rPr>
        <w:t>8</w:t>
      </w:r>
      <w:r w:rsidRPr="001405B4">
        <w:rPr>
          <w:rFonts w:asciiTheme="minorHAnsi" w:hAnsiTheme="minorHAnsi" w:cstheme="minorHAnsi"/>
        </w:rPr>
        <w:t xml:space="preserve"> </w:t>
      </w:r>
      <w:r w:rsidR="00941ADC" w:rsidRPr="001405B4">
        <w:rPr>
          <w:rFonts w:asciiTheme="minorHAnsi" w:hAnsiTheme="minorHAnsi" w:cstheme="minorHAnsi"/>
        </w:rPr>
        <w:t>i ust.</w:t>
      </w:r>
      <w:r w:rsidR="007F6B40" w:rsidRPr="001405B4">
        <w:rPr>
          <w:rFonts w:asciiTheme="minorHAnsi" w:hAnsiTheme="minorHAnsi" w:cstheme="minorHAnsi"/>
        </w:rPr>
        <w:t xml:space="preserve"> 9</w:t>
      </w:r>
      <w:r w:rsidRPr="001405B4">
        <w:rPr>
          <w:rFonts w:asciiTheme="minorHAnsi" w:hAnsiTheme="minorHAnsi" w:cstheme="minorHAnsi"/>
        </w:rPr>
        <w:t xml:space="preserve"> pkt 1) i </w:t>
      </w:r>
      <w:r w:rsidR="007F6B40" w:rsidRPr="001405B4">
        <w:rPr>
          <w:rFonts w:asciiTheme="minorHAnsi" w:hAnsiTheme="minorHAnsi" w:cstheme="minorHAnsi"/>
        </w:rPr>
        <w:t xml:space="preserve">pkt </w:t>
      </w:r>
      <w:r w:rsidRPr="001405B4">
        <w:rPr>
          <w:rFonts w:asciiTheme="minorHAnsi" w:hAnsiTheme="minorHAnsi" w:cstheme="minorHAnsi"/>
        </w:rPr>
        <w:t>3) niniejszego paragrafu, za kolejny odbiór robót Wykonawca zostanie obciążony kosztami ponownego odbioru w wysokości 200 zł. (netto).</w:t>
      </w:r>
    </w:p>
    <w:p w14:paraId="65AD17E6" w14:textId="77777777" w:rsidR="00B931D5" w:rsidRPr="001405B4" w:rsidRDefault="00B931D5">
      <w:pPr>
        <w:pStyle w:val="IParagraf"/>
        <w:ind w:left="426" w:firstLine="283"/>
        <w:rPr>
          <w:rFonts w:asciiTheme="minorHAnsi" w:hAnsiTheme="minorHAnsi" w:cstheme="minorHAnsi"/>
        </w:rPr>
      </w:pPr>
    </w:p>
    <w:p w14:paraId="3C7ACBA4"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Nadzór prawidłowego wykonania przedmiotu umowy</w:t>
      </w:r>
    </w:p>
    <w:p w14:paraId="4DE31A6F" w14:textId="77777777" w:rsidR="00B931D5" w:rsidRPr="001405B4" w:rsidRDefault="008D48BE">
      <w:pPr>
        <w:pStyle w:val="IIUstp"/>
        <w:numPr>
          <w:ilvl w:val="0"/>
          <w:numId w:val="16"/>
        </w:numPr>
        <w:rPr>
          <w:rFonts w:asciiTheme="minorHAnsi" w:hAnsiTheme="minorHAnsi" w:cstheme="minorHAnsi"/>
        </w:rPr>
      </w:pPr>
      <w:bookmarkStart w:id="16" w:name="_Ref333695910"/>
      <w:r w:rsidRPr="001405B4">
        <w:rPr>
          <w:rFonts w:asciiTheme="minorHAnsi" w:hAnsiTheme="minorHAnsi" w:cstheme="minorHAnsi"/>
        </w:rPr>
        <w:t>Osobami odpowiedzialnymi za prawidłową realizację umowy są</w:t>
      </w:r>
      <w:r w:rsidRPr="001405B4">
        <w:rPr>
          <w:rFonts w:asciiTheme="minorHAnsi" w:hAnsiTheme="minorHAnsi" w:cstheme="minorHAnsi"/>
          <w:b/>
        </w:rPr>
        <w:t>:</w:t>
      </w:r>
      <w:bookmarkEnd w:id="16"/>
    </w:p>
    <w:p w14:paraId="16D1DF05" w14:textId="2D403FD2" w:rsidR="00D73C7A" w:rsidRPr="005C7A6C" w:rsidRDefault="008D48BE">
      <w:pPr>
        <w:pStyle w:val="IIInumerowanie"/>
        <w:numPr>
          <w:ilvl w:val="0"/>
          <w:numId w:val="33"/>
        </w:numPr>
        <w:spacing w:before="200" w:after="60" w:line="276" w:lineRule="auto"/>
        <w:ind w:left="714" w:hanging="357"/>
        <w:contextualSpacing w:val="0"/>
        <w:rPr>
          <w:rFonts w:asciiTheme="minorHAnsi" w:hAnsiTheme="minorHAnsi" w:cstheme="minorHAnsi"/>
          <w:b/>
          <w:color w:val="auto"/>
          <w:szCs w:val="22"/>
        </w:rPr>
      </w:pPr>
      <w:r w:rsidRPr="001405B4">
        <w:rPr>
          <w:rFonts w:asciiTheme="minorHAnsi" w:hAnsiTheme="minorHAnsi" w:cstheme="minorHAnsi"/>
          <w:color w:val="auto"/>
          <w:szCs w:val="22"/>
        </w:rPr>
        <w:t xml:space="preserve">po stronie </w:t>
      </w:r>
      <w:r w:rsidR="00862467">
        <w:rPr>
          <w:rFonts w:asciiTheme="minorHAnsi" w:hAnsiTheme="minorHAnsi" w:cstheme="minorHAnsi"/>
          <w:color w:val="auto"/>
          <w:szCs w:val="22"/>
        </w:rPr>
        <w:t>Wykonawcy</w:t>
      </w:r>
      <w:r w:rsidRPr="001405B4">
        <w:rPr>
          <w:rFonts w:asciiTheme="minorHAnsi" w:hAnsiTheme="minorHAnsi" w:cstheme="minorHAnsi"/>
          <w:color w:val="auto"/>
          <w:szCs w:val="22"/>
        </w:rPr>
        <w:t>:</w:t>
      </w:r>
      <w:r w:rsidR="00D73C7A">
        <w:rPr>
          <w:rFonts w:asciiTheme="minorHAnsi" w:hAnsiTheme="minorHAnsi" w:cstheme="minorHAnsi"/>
          <w:color w:val="auto"/>
          <w:szCs w:val="22"/>
        </w:rPr>
        <w:t xml:space="preserve"> </w:t>
      </w:r>
      <w:r w:rsidR="00554061">
        <w:rPr>
          <w:rFonts w:asciiTheme="minorHAnsi" w:hAnsiTheme="minorHAnsi" w:cstheme="minorHAnsi"/>
          <w:b/>
          <w:szCs w:val="22"/>
        </w:rPr>
        <w:t>……………………………………………………………………………………..</w:t>
      </w:r>
    </w:p>
    <w:p w14:paraId="075803DB" w14:textId="766A5685" w:rsidR="008F7885" w:rsidRPr="005C7A6C" w:rsidRDefault="00D73C7A" w:rsidP="005C7A6C">
      <w:pPr>
        <w:pStyle w:val="IIInumerowanie"/>
        <w:numPr>
          <w:ilvl w:val="0"/>
          <w:numId w:val="0"/>
        </w:numPr>
        <w:spacing w:line="276" w:lineRule="auto"/>
        <w:ind w:left="720"/>
        <w:contextualSpacing w:val="0"/>
        <w:rPr>
          <w:rFonts w:asciiTheme="minorHAnsi" w:hAnsiTheme="minorHAnsi" w:cstheme="minorHAnsi"/>
          <w:b/>
          <w:color w:val="auto"/>
          <w:szCs w:val="22"/>
          <w:lang w:val="en-GB"/>
        </w:rPr>
      </w:pPr>
      <w:r w:rsidRPr="005C7A6C">
        <w:rPr>
          <w:rFonts w:asciiTheme="minorHAnsi" w:hAnsiTheme="minorHAnsi" w:cstheme="minorHAnsi"/>
          <w:b/>
          <w:szCs w:val="22"/>
          <w:lang w:val="en-GB"/>
        </w:rPr>
        <w:lastRenderedPageBreak/>
        <w:t xml:space="preserve">tel.: </w:t>
      </w:r>
      <w:r w:rsidR="00554061">
        <w:rPr>
          <w:rFonts w:asciiTheme="minorHAnsi" w:hAnsiTheme="minorHAnsi" w:cstheme="minorHAnsi"/>
          <w:b/>
          <w:szCs w:val="22"/>
          <w:lang w:val="en-GB"/>
        </w:rPr>
        <w:t>…………………………………..</w:t>
      </w:r>
      <w:r w:rsidRPr="005C7A6C">
        <w:rPr>
          <w:rFonts w:asciiTheme="minorHAnsi" w:hAnsiTheme="minorHAnsi" w:cstheme="minorHAnsi"/>
          <w:b/>
          <w:szCs w:val="22"/>
          <w:lang w:val="en-GB"/>
        </w:rPr>
        <w:t xml:space="preserve">, e-mail: </w:t>
      </w:r>
      <w:r w:rsidR="00554061">
        <w:rPr>
          <w:rFonts w:asciiTheme="minorHAnsi" w:hAnsiTheme="minorHAnsi" w:cstheme="minorHAnsi"/>
          <w:b/>
          <w:szCs w:val="22"/>
          <w:lang w:val="en-GB"/>
        </w:rPr>
        <w:t>………………………………………………………………………</w:t>
      </w:r>
    </w:p>
    <w:p w14:paraId="15C80044" w14:textId="32A46396" w:rsidR="00D73C7A" w:rsidRPr="005C7A6C" w:rsidRDefault="008F7885">
      <w:pPr>
        <w:pStyle w:val="IIInumerowanie"/>
        <w:numPr>
          <w:ilvl w:val="0"/>
          <w:numId w:val="33"/>
        </w:numPr>
        <w:spacing w:before="200" w:line="276" w:lineRule="auto"/>
        <w:rPr>
          <w:rFonts w:asciiTheme="minorHAnsi" w:hAnsiTheme="minorHAnsi" w:cstheme="minorHAnsi"/>
          <w:b/>
          <w:bCs/>
          <w:color w:val="auto"/>
          <w:szCs w:val="22"/>
        </w:rPr>
      </w:pPr>
      <w:bookmarkStart w:id="17" w:name="_Ref333696022"/>
      <w:r w:rsidRPr="001405B4">
        <w:rPr>
          <w:rFonts w:asciiTheme="minorHAnsi" w:hAnsiTheme="minorHAnsi" w:cstheme="minorHAnsi"/>
          <w:color w:val="auto"/>
          <w:szCs w:val="22"/>
        </w:rPr>
        <w:t xml:space="preserve">po stronie Zamawiającego: </w:t>
      </w:r>
      <w:r w:rsidR="00554061">
        <w:rPr>
          <w:rFonts w:asciiTheme="minorHAnsi" w:hAnsiTheme="minorHAnsi" w:cstheme="minorHAnsi"/>
          <w:b/>
          <w:szCs w:val="22"/>
        </w:rPr>
        <w:t>……………………………………………………………………………………..</w:t>
      </w:r>
    </w:p>
    <w:p w14:paraId="1123F9F6" w14:textId="2D9F72B1" w:rsidR="008F7885" w:rsidRPr="005C7A6C" w:rsidRDefault="00D73C7A" w:rsidP="005C7A6C">
      <w:pPr>
        <w:pStyle w:val="IIInumerowanie"/>
        <w:numPr>
          <w:ilvl w:val="0"/>
          <w:numId w:val="0"/>
        </w:numPr>
        <w:spacing w:before="200" w:line="276" w:lineRule="auto"/>
        <w:ind w:left="720"/>
        <w:contextualSpacing w:val="0"/>
        <w:rPr>
          <w:rFonts w:asciiTheme="minorHAnsi" w:hAnsiTheme="minorHAnsi" w:cstheme="minorHAnsi"/>
          <w:b/>
          <w:bCs/>
          <w:color w:val="auto"/>
          <w:szCs w:val="22"/>
          <w:lang w:val="en-GB"/>
        </w:rPr>
      </w:pPr>
      <w:r w:rsidRPr="005C7A6C">
        <w:rPr>
          <w:rFonts w:asciiTheme="minorHAnsi" w:hAnsiTheme="minorHAnsi" w:cstheme="minorHAnsi"/>
          <w:b/>
          <w:bCs/>
          <w:color w:val="auto"/>
          <w:szCs w:val="22"/>
          <w:lang w:val="en-GB"/>
        </w:rPr>
        <w:t xml:space="preserve">tel.: </w:t>
      </w:r>
      <w:r w:rsidR="00554061">
        <w:rPr>
          <w:rFonts w:asciiTheme="minorHAnsi" w:hAnsiTheme="minorHAnsi" w:cstheme="minorHAnsi"/>
          <w:b/>
          <w:szCs w:val="22"/>
          <w:lang w:val="en-GB"/>
        </w:rPr>
        <w:t>…………………………………..</w:t>
      </w:r>
      <w:r w:rsidRPr="005C7A6C">
        <w:rPr>
          <w:rFonts w:asciiTheme="minorHAnsi" w:hAnsiTheme="minorHAnsi" w:cstheme="minorHAnsi"/>
          <w:b/>
          <w:bCs/>
          <w:color w:val="auto"/>
          <w:szCs w:val="22"/>
          <w:lang w:val="en-GB"/>
        </w:rPr>
        <w:t xml:space="preserve">, e-mail: </w:t>
      </w:r>
      <w:r w:rsidR="00554061">
        <w:rPr>
          <w:rFonts w:asciiTheme="minorHAnsi" w:hAnsiTheme="minorHAnsi" w:cstheme="minorHAnsi"/>
          <w:b/>
          <w:szCs w:val="22"/>
          <w:lang w:val="en-GB"/>
        </w:rPr>
        <w:t>………………………………………………………………………</w:t>
      </w:r>
    </w:p>
    <w:p w14:paraId="31C0B67F" w14:textId="68C78B11" w:rsidR="00B931D5" w:rsidRPr="001405B4" w:rsidRDefault="008D48BE">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 xml:space="preserve">Każda ze Stron oświadcza, iż reprezentujące ją osoby są umocowane przez Stronę do dokonywania czynności związanych z realizacją przedmiotu umowy. Osoby wymienione w ust. </w:t>
      </w:r>
      <w:r w:rsidRPr="001405B4">
        <w:rPr>
          <w:rFonts w:asciiTheme="minorHAnsi" w:hAnsiTheme="minorHAnsi" w:cstheme="minorHAnsi"/>
        </w:rPr>
        <w:fldChar w:fldCharType="begin"/>
      </w:r>
      <w:r w:rsidRPr="001405B4">
        <w:rPr>
          <w:rFonts w:asciiTheme="minorHAnsi" w:hAnsiTheme="minorHAnsi" w:cstheme="minorHAnsi"/>
        </w:rPr>
        <w:instrText xml:space="preserve"> REF _Ref333695910 \r \h  \* MERGEFORMAT </w:instrText>
      </w:r>
      <w:r w:rsidRPr="001405B4">
        <w:rPr>
          <w:rFonts w:asciiTheme="minorHAnsi" w:hAnsiTheme="minorHAnsi" w:cstheme="minorHAnsi"/>
        </w:rPr>
      </w:r>
      <w:r w:rsidRPr="001405B4">
        <w:rPr>
          <w:rFonts w:asciiTheme="minorHAnsi" w:hAnsiTheme="minorHAnsi" w:cstheme="minorHAnsi"/>
        </w:rPr>
        <w:fldChar w:fldCharType="separate"/>
      </w:r>
      <w:r w:rsidR="00A01B78">
        <w:rPr>
          <w:rFonts w:asciiTheme="minorHAnsi" w:hAnsiTheme="minorHAnsi" w:cstheme="minorHAnsi"/>
        </w:rPr>
        <w:t>1</w:t>
      </w:r>
      <w:r w:rsidRPr="001405B4">
        <w:rPr>
          <w:rFonts w:asciiTheme="minorHAnsi" w:hAnsiTheme="minorHAnsi" w:cstheme="minorHAnsi"/>
        </w:rPr>
        <w:fldChar w:fldCharType="end"/>
      </w:r>
      <w:r w:rsidRPr="001405B4">
        <w:rPr>
          <w:rFonts w:asciiTheme="minorHAnsi" w:hAnsiTheme="minorHAnsi" w:cstheme="minorHAnsi"/>
        </w:rPr>
        <w:t xml:space="preserve"> niniejszego paragrafu nie są upoważnione do dokonywania czynności, które mogłyby powodować zmiany w umowie.</w:t>
      </w:r>
      <w:bookmarkEnd w:id="17"/>
    </w:p>
    <w:p w14:paraId="4925EE84" w14:textId="77777777" w:rsidR="00B931D5" w:rsidRPr="001405B4" w:rsidRDefault="008D48BE">
      <w:pPr>
        <w:pStyle w:val="IIUstp"/>
        <w:numPr>
          <w:ilvl w:val="0"/>
          <w:numId w:val="16"/>
        </w:numPr>
        <w:spacing w:line="276" w:lineRule="auto"/>
        <w:rPr>
          <w:rFonts w:asciiTheme="minorHAnsi" w:hAnsiTheme="minorHAnsi" w:cstheme="minorHAnsi"/>
        </w:rPr>
      </w:pPr>
      <w:bookmarkStart w:id="18" w:name="_Ref333696034"/>
      <w:r w:rsidRPr="001405B4">
        <w:rPr>
          <w:rFonts w:asciiTheme="minorHAnsi" w:hAnsiTheme="minorHAnsi" w:cstheme="minorHAnsi"/>
        </w:rPr>
        <w:t>Każda z osób jest uprawniona do samodzielnego wykonywania czynności związanych z odbiorami częściowymi, robotami zanikającymi i ulegającymi zakryciu oraz etapowymi a odbiór końcowy odbywa się wg</w:t>
      </w:r>
      <w:bookmarkEnd w:id="18"/>
      <w:r w:rsidRPr="001405B4">
        <w:rPr>
          <w:rFonts w:asciiTheme="minorHAnsi" w:hAnsiTheme="minorHAnsi" w:cstheme="minorHAnsi"/>
        </w:rPr>
        <w:t xml:space="preserve"> § 4.</w:t>
      </w:r>
    </w:p>
    <w:p w14:paraId="4F3C29A0" w14:textId="77777777" w:rsidR="00B931D5" w:rsidRPr="001405B4" w:rsidRDefault="008D48BE">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W przypadku nieobecności osób wskazanych w ust. 1 niniejszego paragrafu</w:t>
      </w:r>
      <w:r w:rsidR="00C34D2C" w:rsidRPr="001405B4">
        <w:rPr>
          <w:rFonts w:asciiTheme="minorHAnsi" w:hAnsiTheme="minorHAnsi" w:cstheme="minorHAnsi"/>
        </w:rPr>
        <w:t>,</w:t>
      </w:r>
      <w:r w:rsidRPr="001405B4">
        <w:rPr>
          <w:rFonts w:asciiTheme="minorHAnsi" w:hAnsiTheme="minorHAnsi" w:cstheme="minorHAnsi"/>
        </w:rPr>
        <w:t xml:space="preserve"> po stronie Zamawiającego do dokonania czynności określonych w ust. 2 i 3 niniejszego paragrafu upoważnione są inne osoby wskazane przez Zamawiającego.</w:t>
      </w:r>
    </w:p>
    <w:p w14:paraId="5215B9A3" w14:textId="77777777" w:rsidR="00B931D5" w:rsidRPr="001405B4" w:rsidRDefault="008D48BE">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267F8C3E" w14:textId="3264158A" w:rsidR="00802B41" w:rsidRPr="001405B4" w:rsidRDefault="00802B41">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 xml:space="preserve">Strony oświadczają, że udostępniają sobie wzajemnie dane pracowników wyznaczonych do reprezentacji Stron i realizacji </w:t>
      </w:r>
      <w:r w:rsidR="00941ADC" w:rsidRPr="001405B4">
        <w:rPr>
          <w:rFonts w:asciiTheme="minorHAnsi" w:hAnsiTheme="minorHAnsi" w:cstheme="minorHAnsi"/>
        </w:rPr>
        <w:t>Umowy w</w:t>
      </w:r>
      <w:r w:rsidRPr="001405B4">
        <w:rPr>
          <w:rFonts w:asciiTheme="minorHAnsi" w:hAnsiTheme="minorHAnsi" w:cstheme="minorHAnsi"/>
        </w:rPr>
        <w:t xml:space="preserve"> celu i zakresie niezbędnym do prawidłowej realizacji Umowy.</w:t>
      </w:r>
    </w:p>
    <w:p w14:paraId="16237D90" w14:textId="77777777" w:rsidR="00B931D5" w:rsidRPr="001405B4" w:rsidRDefault="00B931D5">
      <w:pPr>
        <w:pStyle w:val="IParagraf"/>
        <w:ind w:left="426" w:firstLine="283"/>
        <w:rPr>
          <w:rFonts w:asciiTheme="minorHAnsi" w:hAnsiTheme="minorHAnsi" w:cstheme="minorHAnsi"/>
        </w:rPr>
      </w:pPr>
    </w:p>
    <w:p w14:paraId="6A94BE46" w14:textId="77777777" w:rsidR="00B931D5" w:rsidRPr="001405B4" w:rsidRDefault="008D48BE" w:rsidP="00D66B66">
      <w:pPr>
        <w:pStyle w:val="IIIXPodtytu"/>
        <w:spacing w:after="0"/>
        <w:rPr>
          <w:rFonts w:asciiTheme="minorHAnsi" w:hAnsiTheme="minorHAnsi" w:cstheme="minorHAnsi"/>
          <w:szCs w:val="22"/>
        </w:rPr>
      </w:pPr>
      <w:r w:rsidRPr="001405B4">
        <w:rPr>
          <w:rFonts w:asciiTheme="minorHAnsi" w:hAnsiTheme="minorHAnsi" w:cstheme="minorHAnsi"/>
          <w:szCs w:val="22"/>
        </w:rPr>
        <w:t>Obowiązki Wykonawcy i Zamawiającego, prace dodatkowe</w:t>
      </w:r>
    </w:p>
    <w:p w14:paraId="67546FC6" w14:textId="77777777" w:rsidR="00B931D5" w:rsidRPr="001405B4" w:rsidRDefault="008D48BE" w:rsidP="00D66B66">
      <w:pPr>
        <w:pStyle w:val="IIIXPodtytu"/>
        <w:spacing w:after="0"/>
        <w:rPr>
          <w:rFonts w:asciiTheme="minorHAnsi" w:hAnsiTheme="minorHAnsi" w:cstheme="minorHAnsi"/>
          <w:szCs w:val="22"/>
        </w:rPr>
      </w:pPr>
      <w:r w:rsidRPr="001405B4">
        <w:rPr>
          <w:rFonts w:asciiTheme="minorHAnsi" w:hAnsiTheme="minorHAnsi" w:cstheme="minorHAnsi"/>
          <w:szCs w:val="22"/>
        </w:rPr>
        <w:t>Obowiązki Wykonawcy</w:t>
      </w:r>
    </w:p>
    <w:p w14:paraId="2D50F1CC"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Wykonanie prac związanych z realizacją przedmiotu umowy zgodnie z</w:t>
      </w:r>
      <w:r w:rsidRPr="001405B4">
        <w:rPr>
          <w:rFonts w:asciiTheme="minorHAnsi" w:hAnsiTheme="minorHAnsi" w:cstheme="minorHAnsi"/>
          <w:b/>
        </w:rPr>
        <w:t>:</w:t>
      </w:r>
    </w:p>
    <w:p w14:paraId="1558E40C" w14:textId="77777777" w:rsidR="00B931D5" w:rsidRPr="001405B4" w:rsidRDefault="00145475">
      <w:pPr>
        <w:pStyle w:val="IIInumerowanie"/>
        <w:numPr>
          <w:ilvl w:val="0"/>
          <w:numId w:val="8"/>
        </w:numPr>
        <w:spacing w:line="276" w:lineRule="auto"/>
        <w:ind w:left="924" w:hanging="357"/>
        <w:rPr>
          <w:rFonts w:asciiTheme="minorHAnsi" w:hAnsiTheme="minorHAnsi" w:cstheme="minorHAnsi"/>
          <w:color w:val="auto"/>
          <w:szCs w:val="22"/>
        </w:rPr>
      </w:pPr>
      <w:r w:rsidRPr="001405B4">
        <w:rPr>
          <w:rFonts w:asciiTheme="minorHAnsi" w:hAnsiTheme="minorHAnsi" w:cstheme="minorHAnsi"/>
          <w:color w:val="auto"/>
          <w:szCs w:val="22"/>
        </w:rPr>
        <w:t>Specyfikacja techniczną</w:t>
      </w:r>
      <w:r w:rsidR="008D48BE" w:rsidRPr="001405B4">
        <w:rPr>
          <w:rFonts w:asciiTheme="minorHAnsi" w:hAnsiTheme="minorHAnsi" w:cstheme="minorHAnsi"/>
          <w:color w:val="auto"/>
          <w:szCs w:val="22"/>
        </w:rPr>
        <w:t xml:space="preserve">, </w:t>
      </w:r>
    </w:p>
    <w:p w14:paraId="0E315809" w14:textId="77777777" w:rsidR="00B931D5" w:rsidRPr="001405B4" w:rsidRDefault="000A4504">
      <w:pPr>
        <w:pStyle w:val="IIInumerowanie"/>
        <w:numPr>
          <w:ilvl w:val="0"/>
          <w:numId w:val="8"/>
        </w:numPr>
        <w:spacing w:line="276" w:lineRule="auto"/>
        <w:ind w:left="924" w:hanging="357"/>
        <w:rPr>
          <w:rFonts w:asciiTheme="minorHAnsi" w:hAnsiTheme="minorHAnsi" w:cstheme="minorHAnsi"/>
          <w:color w:val="auto"/>
          <w:szCs w:val="22"/>
        </w:rPr>
      </w:pPr>
      <w:r w:rsidRPr="001405B4">
        <w:rPr>
          <w:rFonts w:asciiTheme="minorHAnsi" w:hAnsiTheme="minorHAnsi" w:cstheme="minorHAnsi"/>
          <w:color w:val="auto"/>
          <w:szCs w:val="22"/>
        </w:rPr>
        <w:t>niniejszą umową, S</w:t>
      </w:r>
      <w:r w:rsidR="008D48BE" w:rsidRPr="001405B4">
        <w:rPr>
          <w:rFonts w:asciiTheme="minorHAnsi" w:hAnsiTheme="minorHAnsi" w:cstheme="minorHAnsi"/>
          <w:color w:val="auto"/>
          <w:szCs w:val="22"/>
        </w:rPr>
        <w:t>WZ, warunkami technicznymi,</w:t>
      </w:r>
    </w:p>
    <w:p w14:paraId="160B032D" w14:textId="28DB7A02" w:rsidR="00B931D5" w:rsidRPr="001405B4" w:rsidRDefault="008D48BE">
      <w:pPr>
        <w:pStyle w:val="IIInumerowanie"/>
        <w:numPr>
          <w:ilvl w:val="0"/>
          <w:numId w:val="8"/>
        </w:numPr>
        <w:spacing w:line="276" w:lineRule="auto"/>
        <w:ind w:left="924" w:hanging="357"/>
        <w:jc w:val="left"/>
        <w:rPr>
          <w:rFonts w:asciiTheme="minorHAnsi" w:hAnsiTheme="minorHAnsi" w:cstheme="minorHAnsi"/>
          <w:color w:val="auto"/>
          <w:szCs w:val="22"/>
        </w:rPr>
      </w:pPr>
      <w:r w:rsidRPr="001405B4">
        <w:rPr>
          <w:rFonts w:asciiTheme="minorHAnsi" w:hAnsiTheme="minorHAnsi" w:cstheme="minorHAnsi"/>
          <w:color w:val="auto"/>
          <w:szCs w:val="22"/>
        </w:rPr>
        <w:t xml:space="preserve">aktualnie obowiązującymi normami, przepisami prawa, warunkami pozwolenia </w:t>
      </w:r>
      <w:r w:rsidR="00F91A5D" w:rsidRPr="001405B4">
        <w:rPr>
          <w:rFonts w:asciiTheme="minorHAnsi" w:hAnsiTheme="minorHAnsi" w:cstheme="minorHAnsi"/>
          <w:color w:val="auto"/>
          <w:szCs w:val="22"/>
        </w:rPr>
        <w:t xml:space="preserve">na budowę </w:t>
      </w:r>
      <w:r w:rsidRPr="001405B4">
        <w:rPr>
          <w:rFonts w:asciiTheme="minorHAnsi" w:hAnsiTheme="minorHAnsi" w:cstheme="minorHAnsi"/>
          <w:color w:val="auto"/>
          <w:szCs w:val="22"/>
        </w:rPr>
        <w:t>i</w:t>
      </w:r>
      <w:r w:rsidR="0097131C">
        <w:rPr>
          <w:rFonts w:asciiTheme="minorHAnsi" w:hAnsiTheme="minorHAnsi" w:cstheme="minorHAnsi"/>
          <w:color w:val="auto"/>
          <w:szCs w:val="22"/>
        </w:rPr>
        <w:t> </w:t>
      </w:r>
      <w:r w:rsidRPr="001405B4">
        <w:rPr>
          <w:rFonts w:asciiTheme="minorHAnsi" w:hAnsiTheme="minorHAnsi" w:cstheme="minorHAnsi"/>
          <w:color w:val="auto"/>
          <w:szCs w:val="22"/>
        </w:rPr>
        <w:t>innymi decyzjami administracyjnymi oraz uzgodnieniami w przedmiocie zamówienia,</w:t>
      </w:r>
    </w:p>
    <w:p w14:paraId="3F8587C6" w14:textId="77777777" w:rsidR="00B931D5" w:rsidRPr="001405B4" w:rsidRDefault="008D48BE">
      <w:pPr>
        <w:pStyle w:val="IIInumerowanie"/>
        <w:numPr>
          <w:ilvl w:val="0"/>
          <w:numId w:val="8"/>
        </w:numPr>
        <w:spacing w:line="276" w:lineRule="auto"/>
        <w:ind w:left="924" w:hanging="357"/>
        <w:rPr>
          <w:rFonts w:asciiTheme="minorHAnsi" w:hAnsiTheme="minorHAnsi" w:cstheme="minorHAnsi"/>
          <w:color w:val="auto"/>
          <w:szCs w:val="22"/>
        </w:rPr>
      </w:pPr>
      <w:r w:rsidRPr="001405B4">
        <w:rPr>
          <w:rFonts w:asciiTheme="minorHAnsi" w:hAnsiTheme="minorHAnsi" w:cstheme="minorHAnsi"/>
          <w:color w:val="auto"/>
          <w:szCs w:val="22"/>
        </w:rPr>
        <w:t>przepisami bhp i ppoż., zgodnie z zasadami zawartymi w „Instrukcji organizacji bezpiecznej pracy w sieci dystrybucyjnej” obowiązującej w PGE Dystrybucja S.A.</w:t>
      </w:r>
    </w:p>
    <w:p w14:paraId="00B69A24" w14:textId="54F01282"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Dostarczenie niezbędnych do wykonania przedmiotu umowy materiałów dopuszczonych do obrotu i</w:t>
      </w:r>
      <w:r w:rsidR="0097131C">
        <w:rPr>
          <w:rFonts w:asciiTheme="minorHAnsi" w:hAnsiTheme="minorHAnsi" w:cstheme="minorHAnsi"/>
        </w:rPr>
        <w:t> </w:t>
      </w:r>
      <w:r w:rsidRPr="001405B4">
        <w:rPr>
          <w:rFonts w:asciiTheme="minorHAnsi" w:hAnsiTheme="minorHAnsi" w:cstheme="minorHAnsi"/>
        </w:rPr>
        <w:t>stosowania w budownictwie.</w:t>
      </w:r>
    </w:p>
    <w:p w14:paraId="7843F712" w14:textId="384EF56A"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Zutylizowanie materiałów pochodzących z demontażu (jeżeli występują), a nie przewidzianych do powtórnego montażu, z wyjątkiem materiałów określonych w protokole przekazania placu budowy i</w:t>
      </w:r>
      <w:r w:rsidR="0097131C">
        <w:rPr>
          <w:rFonts w:asciiTheme="minorHAnsi" w:hAnsiTheme="minorHAnsi" w:cstheme="minorHAnsi"/>
        </w:rPr>
        <w:t> </w:t>
      </w:r>
      <w:r w:rsidRPr="001405B4">
        <w:rPr>
          <w:rFonts w:asciiTheme="minorHAnsi" w:hAnsiTheme="minorHAnsi" w:cstheme="minorHAnsi"/>
        </w:rPr>
        <w:t>złomu metali kolorowych, które nal</w:t>
      </w:r>
      <w:r w:rsidR="0097131C">
        <w:rPr>
          <w:rFonts w:asciiTheme="minorHAnsi" w:hAnsiTheme="minorHAnsi" w:cstheme="minorHAnsi"/>
        </w:rPr>
        <w:t>eży dostarczyć do magazynu wskazanego przez Zamawiającego.</w:t>
      </w:r>
      <w:r w:rsidRPr="001405B4">
        <w:rPr>
          <w:rFonts w:asciiTheme="minorHAnsi" w:hAnsiTheme="minorHAnsi" w:cstheme="minorHAnsi"/>
        </w:rPr>
        <w:t xml:space="preserve"> Materiały nie zwrócone Zamawiający potraktuje jako odsprzedane Wykonawcy i obciąży Wykonawcę fakturą według kalkulacji własnych, na co Wykonawca wyraża zgodę.</w:t>
      </w:r>
    </w:p>
    <w:p w14:paraId="626A5CE2"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Pisemne zgłoszenie przedmiotu umowy do odbioru, wraz z wymaganymi Prawem Budowlanym oświadczeniami Kierownika Budowy</w:t>
      </w:r>
      <w:r w:rsidR="00252A8B" w:rsidRPr="001405B4">
        <w:rPr>
          <w:rFonts w:asciiTheme="minorHAnsi" w:hAnsiTheme="minorHAnsi" w:cstheme="minorHAnsi"/>
        </w:rPr>
        <w:t>/Robót</w:t>
      </w:r>
      <w:r w:rsidRPr="001405B4">
        <w:rPr>
          <w:rFonts w:asciiTheme="minorHAnsi" w:hAnsiTheme="minorHAnsi" w:cstheme="minorHAnsi"/>
        </w:rPr>
        <w:t>.</w:t>
      </w:r>
    </w:p>
    <w:p w14:paraId="5B0397BD" w14:textId="23F1D6D4"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Odtworzenie terenów zielonych, dróg i chodników.</w:t>
      </w:r>
    </w:p>
    <w:p w14:paraId="33E105DA"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Wykonanie prac w terminach określonych w § 2 niniejszej umowy.</w:t>
      </w:r>
    </w:p>
    <w:p w14:paraId="5AAA4E04" w14:textId="03B529C8"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Zabezpieczenie i oznakowanie terenu, na którym prowadzone są roboty oraz dbałość o stan techniczny i</w:t>
      </w:r>
      <w:r w:rsidR="0097131C">
        <w:rPr>
          <w:rFonts w:asciiTheme="minorHAnsi" w:hAnsiTheme="minorHAnsi" w:cstheme="minorHAnsi"/>
        </w:rPr>
        <w:t> </w:t>
      </w:r>
      <w:r w:rsidRPr="001405B4">
        <w:rPr>
          <w:rFonts w:asciiTheme="minorHAnsi" w:hAnsiTheme="minorHAnsi" w:cstheme="minorHAnsi"/>
        </w:rPr>
        <w:t>prawidłowość oznakowania przez cały czas trwania realizacji zadania. Wykonawca ponosi pełną odpowiedzialność za teren budowy od chwili przejęcia.</w:t>
      </w:r>
    </w:p>
    <w:p w14:paraId="527FD6C7" w14:textId="1D1CE3FC"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 xml:space="preserve">Prowadzenie Dziennika </w:t>
      </w:r>
      <w:r w:rsidR="00252A8B" w:rsidRPr="001405B4">
        <w:rPr>
          <w:rFonts w:asciiTheme="minorHAnsi" w:hAnsiTheme="minorHAnsi" w:cstheme="minorHAnsi"/>
        </w:rPr>
        <w:t>Realizacji R</w:t>
      </w:r>
      <w:r w:rsidR="001231A7" w:rsidRPr="001405B4">
        <w:rPr>
          <w:rFonts w:asciiTheme="minorHAnsi" w:hAnsiTheme="minorHAnsi" w:cstheme="minorHAnsi"/>
        </w:rPr>
        <w:t xml:space="preserve">obót </w:t>
      </w:r>
      <w:r w:rsidRPr="001405B4">
        <w:rPr>
          <w:rFonts w:asciiTheme="minorHAnsi" w:hAnsiTheme="minorHAnsi" w:cstheme="minorHAnsi"/>
        </w:rPr>
        <w:t>i udostępnienie go Zamawiającemu celem dokonywania wpisów i potwierdzeń</w:t>
      </w:r>
      <w:r w:rsidR="00C45532">
        <w:rPr>
          <w:rFonts w:asciiTheme="minorHAnsi" w:hAnsiTheme="minorHAnsi" w:cstheme="minorHAnsi"/>
        </w:rPr>
        <w:t>.</w:t>
      </w:r>
      <w:r w:rsidRPr="001405B4">
        <w:rPr>
          <w:rFonts w:asciiTheme="minorHAnsi" w:hAnsiTheme="minorHAnsi" w:cstheme="minorHAnsi"/>
        </w:rPr>
        <w:t xml:space="preserve"> </w:t>
      </w:r>
    </w:p>
    <w:p w14:paraId="0D5F7CA5" w14:textId="03804584"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Przygotowanie przedmiotu umowy i wymaganych dokumentów we wszystkich branżach łącznie z</w:t>
      </w:r>
      <w:r w:rsidR="0097131C">
        <w:rPr>
          <w:rFonts w:asciiTheme="minorHAnsi" w:hAnsiTheme="minorHAnsi" w:cstheme="minorHAnsi"/>
        </w:rPr>
        <w:t> </w:t>
      </w:r>
      <w:r w:rsidRPr="001405B4">
        <w:rPr>
          <w:rFonts w:asciiTheme="minorHAnsi" w:hAnsiTheme="minorHAnsi" w:cstheme="minorHAnsi"/>
        </w:rPr>
        <w:t>dokumentacją powykonawczą do dokonania odbioru przez Zamawiającego.</w:t>
      </w:r>
    </w:p>
    <w:p w14:paraId="233D6C15"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lastRenderedPageBreak/>
        <w:t>Zapewnienie kadry i nadzoru z wymaganymi uprawnieniami.</w:t>
      </w:r>
    </w:p>
    <w:p w14:paraId="06682691"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Zapewnienie sprzętu spełniającego wymagania norm technicznych.</w:t>
      </w:r>
    </w:p>
    <w:p w14:paraId="649C4058"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Utrzymanie porządku na terenie budowy w czasie realizacji prac.</w:t>
      </w:r>
    </w:p>
    <w:p w14:paraId="595D6E99"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Likwidacja placu budowy i zaplecza własnego Wykonawcy bezzwłocznie po zakończeniu prac.</w:t>
      </w:r>
    </w:p>
    <w:p w14:paraId="7068BC5F" w14:textId="1931ABD5"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Przeprowadzenie na wniosek Zamawiającego badań, które nie były przewidziane niniejszą umową lub nie wynikają z obowiązujących przepisów. Jeżeli w rezultacie przeprowadzenia badań okaże się, że zastosowane materiały bądź wykonanie robót jest niezgodne z umową, to koszty badań dodatkowych obciążają Wykonawcę.</w:t>
      </w:r>
    </w:p>
    <w:p w14:paraId="25C559BC" w14:textId="77777777" w:rsidR="00AE34F5" w:rsidRDefault="00AE34F5">
      <w:pPr>
        <w:pStyle w:val="IIIXPodtytu"/>
        <w:rPr>
          <w:rFonts w:asciiTheme="minorHAnsi" w:hAnsiTheme="minorHAnsi" w:cstheme="minorHAnsi"/>
          <w:szCs w:val="22"/>
        </w:rPr>
      </w:pPr>
    </w:p>
    <w:p w14:paraId="53A43833" w14:textId="5C18280D"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Prace Dodatkowe</w:t>
      </w:r>
    </w:p>
    <w:p w14:paraId="5E0CEBF2" w14:textId="6FB5F56A" w:rsidR="00B931D5" w:rsidRPr="001405B4" w:rsidRDefault="008D48BE">
      <w:pPr>
        <w:pStyle w:val="IIIPodstawowy"/>
        <w:numPr>
          <w:ilvl w:val="0"/>
          <w:numId w:val="27"/>
        </w:numPr>
        <w:spacing w:before="0" w:after="0" w:line="276" w:lineRule="auto"/>
        <w:ind w:left="357" w:hanging="357"/>
        <w:contextualSpacing w:val="0"/>
        <w:rPr>
          <w:rFonts w:asciiTheme="minorHAnsi" w:hAnsiTheme="minorHAnsi" w:cstheme="minorHAnsi"/>
          <w:szCs w:val="22"/>
        </w:rPr>
      </w:pPr>
      <w:r w:rsidRPr="001405B4">
        <w:rPr>
          <w:rFonts w:asciiTheme="minorHAnsi" w:hAnsiTheme="minorHAnsi" w:cstheme="minorHAnsi"/>
          <w:szCs w:val="22"/>
        </w:rPr>
        <w:t>Przez prace dodatkowe należy rozumieć takie prace, które nie zostały zawarte w dokumentacji projektowej i</w:t>
      </w:r>
      <w:r w:rsidR="0097131C">
        <w:rPr>
          <w:rFonts w:asciiTheme="minorHAnsi" w:hAnsiTheme="minorHAnsi" w:cstheme="minorHAnsi"/>
          <w:szCs w:val="22"/>
        </w:rPr>
        <w:t> </w:t>
      </w:r>
      <w:r w:rsidRPr="001405B4">
        <w:rPr>
          <w:rFonts w:asciiTheme="minorHAnsi" w:hAnsiTheme="minorHAnsi" w:cstheme="minorHAnsi"/>
          <w:szCs w:val="22"/>
        </w:rPr>
        <w:t>wpływają na zmianę zagospodarowania terenu lub stanow</w:t>
      </w:r>
      <w:r w:rsidR="0097131C">
        <w:rPr>
          <w:rFonts w:asciiTheme="minorHAnsi" w:hAnsiTheme="minorHAnsi" w:cstheme="minorHAnsi"/>
          <w:szCs w:val="22"/>
        </w:rPr>
        <w:t>ią ulepszenie przedmiotu umowy.</w:t>
      </w:r>
    </w:p>
    <w:p w14:paraId="0255E3CB" w14:textId="299C89DE" w:rsidR="00160F30"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 xml:space="preserve">W sytuacjach wyjątkowych i nieprzewidzianych, </w:t>
      </w:r>
      <w:r w:rsidR="00941ADC" w:rsidRPr="001405B4">
        <w:rPr>
          <w:rFonts w:asciiTheme="minorHAnsi" w:hAnsiTheme="minorHAnsi" w:cstheme="minorHAnsi"/>
        </w:rPr>
        <w:t>tj.,</w:t>
      </w:r>
      <w:r w:rsidRPr="001405B4">
        <w:rPr>
          <w:rFonts w:asciiTheme="minorHAnsi" w:hAnsiTheme="minorHAnsi" w:cstheme="minorHAnsi"/>
        </w:rPr>
        <w:t xml:space="preserve">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7D856330" w14:textId="56F18E41" w:rsidR="00B931D5" w:rsidRPr="00160F30" w:rsidRDefault="008D48BE">
      <w:pPr>
        <w:pStyle w:val="IIUstp"/>
        <w:numPr>
          <w:ilvl w:val="0"/>
          <w:numId w:val="27"/>
        </w:numPr>
        <w:spacing w:after="0" w:line="276" w:lineRule="auto"/>
        <w:ind w:left="357" w:hanging="357"/>
        <w:contextualSpacing w:val="0"/>
        <w:rPr>
          <w:rFonts w:asciiTheme="minorHAnsi" w:hAnsiTheme="minorHAnsi" w:cstheme="minorHAnsi"/>
        </w:rPr>
      </w:pPr>
      <w:r w:rsidRPr="00160F30">
        <w:rPr>
          <w:rFonts w:asciiTheme="minorHAnsi" w:hAnsiTheme="minorHAnsi" w:cstheme="minorHAnsi"/>
        </w:rPr>
        <w:t>Wykonawca zgłasza Zamawiającemu konieczność wykonania prac dodatkowych w terminie 2 dni roboczych od dnia stwierdzenia konieczności ich wykonania.</w:t>
      </w:r>
    </w:p>
    <w:p w14:paraId="013B15D6" w14:textId="2DB6D548"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W przypadku zaakceptowania przez Zamawiającego wniosku o wykonanie prac dodatkowych, rozliczenie należności za ich wykonanie nastąpi na podstawie zatwierdzonej przez Zamawiającego wyceny.</w:t>
      </w:r>
    </w:p>
    <w:p w14:paraId="52C16DB6" w14:textId="4FF49589"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bookmarkStart w:id="19" w:name="_Ref333698696"/>
      <w:r w:rsidRPr="001405B4">
        <w:rPr>
          <w:rFonts w:asciiTheme="minorHAnsi" w:hAnsiTheme="minorHAnsi" w:cstheme="minorHAnsi"/>
        </w:rPr>
        <w:t xml:space="preserve">Wykonawca sporządzi wycenę prac dodatkowych </w:t>
      </w:r>
      <w:bookmarkEnd w:id="19"/>
      <w:r w:rsidR="00D66B66" w:rsidRPr="001405B4">
        <w:rPr>
          <w:rFonts w:asciiTheme="minorHAnsi" w:hAnsiTheme="minorHAnsi" w:cstheme="minorHAnsi"/>
        </w:rPr>
        <w:t>w oparciu o podstawy cenotwórcze zastosowane w</w:t>
      </w:r>
      <w:r w:rsidR="0097131C">
        <w:rPr>
          <w:rFonts w:asciiTheme="minorHAnsi" w:hAnsiTheme="minorHAnsi" w:cstheme="minorHAnsi"/>
        </w:rPr>
        <w:t> </w:t>
      </w:r>
      <w:r w:rsidR="00D66B66" w:rsidRPr="001405B4">
        <w:rPr>
          <w:rFonts w:asciiTheme="minorHAnsi" w:hAnsiTheme="minorHAnsi" w:cstheme="minorHAnsi"/>
        </w:rPr>
        <w:t>zatwierdzonym, szczegółowym Kosztorysie ofertowym (Załącznik nr 2 do umowy).</w:t>
      </w:r>
    </w:p>
    <w:p w14:paraId="619AB715" w14:textId="6F178E1E"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bookmarkStart w:id="20" w:name="_Ref333698717"/>
      <w:r w:rsidRPr="001405B4">
        <w:rPr>
          <w:rFonts w:asciiTheme="minorHAnsi" w:hAnsiTheme="minorHAnsi" w:cstheme="minorHAnsi"/>
        </w:rPr>
        <w:t>Rozliczenie prac dodatkowych zostanie dokonane pod warunkiem pisemnego zatwierdzenia przez Zamawiającego wyceny i zgodnie z obowiązującymi Zamawiającego regulacjami, na podstawie odrębnie udzielonego zamówienia oraz podpisania stosownego Aneksu do niniejszej umowy.</w:t>
      </w:r>
      <w:bookmarkEnd w:id="20"/>
    </w:p>
    <w:p w14:paraId="076E8F60" w14:textId="44C62216"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 xml:space="preserve">W przypadku </w:t>
      </w:r>
      <w:r w:rsidR="00941ADC" w:rsidRPr="001405B4">
        <w:rPr>
          <w:rFonts w:asciiTheme="minorHAnsi" w:hAnsiTheme="minorHAnsi" w:cstheme="minorHAnsi"/>
        </w:rPr>
        <w:t>niezaakceptowania</w:t>
      </w:r>
      <w:r w:rsidRPr="001405B4">
        <w:rPr>
          <w:rFonts w:asciiTheme="minorHAnsi" w:hAnsiTheme="minorHAnsi" w:cstheme="minorHAnsi"/>
        </w:rPr>
        <w:t xml:space="preserve"> przez Zamawiającego wniosku o wykonanie prac dodatkowych Wykonawca wykona wszystkie prace niezbędne do prawidłowego wykonania przedmiotu umowy w</w:t>
      </w:r>
      <w:r w:rsidR="0097131C">
        <w:rPr>
          <w:rFonts w:asciiTheme="minorHAnsi" w:hAnsiTheme="minorHAnsi" w:cstheme="minorHAnsi"/>
        </w:rPr>
        <w:t> </w:t>
      </w:r>
      <w:r w:rsidRPr="001405B4">
        <w:rPr>
          <w:rFonts w:asciiTheme="minorHAnsi" w:hAnsiTheme="minorHAnsi" w:cstheme="minorHAnsi"/>
        </w:rPr>
        <w:t>ramach wynagrodzenia wynikającego z zawartej umowy.</w:t>
      </w:r>
    </w:p>
    <w:p w14:paraId="377F1B2F" w14:textId="2D2D9790"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 xml:space="preserve">Zamawiający ma prawo do określenia prac dodatkowych. Wycena prac dodatkowych zgodnie z ust. </w:t>
      </w:r>
      <w:r w:rsidR="00160F30">
        <w:rPr>
          <w:rFonts w:asciiTheme="minorHAnsi" w:hAnsiTheme="minorHAnsi" w:cstheme="minorHAnsi"/>
        </w:rPr>
        <w:t xml:space="preserve">18 i </w:t>
      </w:r>
      <w:r w:rsidR="00F7253A">
        <w:rPr>
          <w:rFonts w:asciiTheme="minorHAnsi" w:hAnsiTheme="minorHAnsi" w:cstheme="minorHAnsi"/>
        </w:rPr>
        <w:t>ust. 19</w:t>
      </w:r>
    </w:p>
    <w:p w14:paraId="6B7508C8" w14:textId="77777777" w:rsidR="00AE34F5" w:rsidRDefault="00AE34F5">
      <w:pPr>
        <w:pStyle w:val="IIIXPodtytu"/>
        <w:rPr>
          <w:rFonts w:asciiTheme="minorHAnsi" w:hAnsiTheme="minorHAnsi" w:cstheme="minorHAnsi"/>
          <w:szCs w:val="22"/>
        </w:rPr>
      </w:pPr>
    </w:p>
    <w:p w14:paraId="7416C883" w14:textId="0C35150B"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Obowiązki Zamawiającego</w:t>
      </w:r>
    </w:p>
    <w:p w14:paraId="29174A9E" w14:textId="2436A23E"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Dokonanie odbioru i płatności za kompletne wykonanie przedmiotu umowy z</w:t>
      </w:r>
      <w:r w:rsidR="0097131C">
        <w:rPr>
          <w:rFonts w:asciiTheme="minorHAnsi" w:hAnsiTheme="minorHAnsi" w:cstheme="minorHAnsi"/>
        </w:rPr>
        <w:t> </w:t>
      </w:r>
      <w:r w:rsidRPr="001405B4">
        <w:rPr>
          <w:rFonts w:asciiTheme="minorHAnsi" w:hAnsiTheme="minorHAnsi" w:cstheme="minorHAnsi"/>
        </w:rPr>
        <w:t xml:space="preserve">zastrzeżeniem § 4 ust. </w:t>
      </w:r>
      <w:r w:rsidR="00917A3C" w:rsidRPr="001405B4">
        <w:rPr>
          <w:rFonts w:asciiTheme="minorHAnsi" w:hAnsiTheme="minorHAnsi" w:cstheme="minorHAnsi"/>
        </w:rPr>
        <w:t>9</w:t>
      </w:r>
      <w:r w:rsidRPr="001405B4">
        <w:rPr>
          <w:rFonts w:asciiTheme="minorHAnsi" w:hAnsiTheme="minorHAnsi" w:cstheme="minorHAnsi"/>
        </w:rPr>
        <w:t xml:space="preserve"> oraz § 8 ust. 8.</w:t>
      </w:r>
    </w:p>
    <w:p w14:paraId="7D966124" w14:textId="09809F43"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 xml:space="preserve">Przekazanie placu budowy i Dziennika </w:t>
      </w:r>
      <w:r w:rsidR="00252A8B" w:rsidRPr="001405B4">
        <w:rPr>
          <w:rFonts w:asciiTheme="minorHAnsi" w:hAnsiTheme="minorHAnsi" w:cstheme="minorHAnsi"/>
        </w:rPr>
        <w:t>Realizacji R</w:t>
      </w:r>
      <w:r w:rsidR="001231A7" w:rsidRPr="001405B4">
        <w:rPr>
          <w:rFonts w:asciiTheme="minorHAnsi" w:hAnsiTheme="minorHAnsi" w:cstheme="minorHAnsi"/>
        </w:rPr>
        <w:t xml:space="preserve">obót </w:t>
      </w:r>
      <w:r w:rsidRPr="001405B4">
        <w:rPr>
          <w:rFonts w:asciiTheme="minorHAnsi" w:hAnsiTheme="minorHAnsi" w:cstheme="minorHAnsi"/>
        </w:rPr>
        <w:t>w terminie określonym w § 2 ust. 1.</w:t>
      </w:r>
    </w:p>
    <w:p w14:paraId="0D19A8CD"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Dokonanie odbioru wykonanych prac na zasadach określonych w § 4 niniejszej umowy.</w:t>
      </w:r>
    </w:p>
    <w:p w14:paraId="2C6D8ABA"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Zapewnienie bieżącego nadzoru inwestorskiego i/oraz w miarę konieczności nadzoru autorskiego.</w:t>
      </w:r>
    </w:p>
    <w:p w14:paraId="016FDBA3"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Dokonywanie i potwierd</w:t>
      </w:r>
      <w:r w:rsidR="001231A7" w:rsidRPr="001405B4">
        <w:rPr>
          <w:rFonts w:asciiTheme="minorHAnsi" w:hAnsiTheme="minorHAnsi" w:cstheme="minorHAnsi"/>
        </w:rPr>
        <w:t>zanie zapisów w Dzienniku</w:t>
      </w:r>
      <w:r w:rsidRPr="001405B4">
        <w:rPr>
          <w:rFonts w:asciiTheme="minorHAnsi" w:hAnsiTheme="minorHAnsi" w:cstheme="minorHAnsi"/>
        </w:rPr>
        <w:t xml:space="preserve"> </w:t>
      </w:r>
      <w:r w:rsidR="00252A8B" w:rsidRPr="001405B4">
        <w:rPr>
          <w:rFonts w:asciiTheme="minorHAnsi" w:hAnsiTheme="minorHAnsi" w:cstheme="minorHAnsi"/>
        </w:rPr>
        <w:t>Realizacji R</w:t>
      </w:r>
      <w:r w:rsidR="001231A7" w:rsidRPr="001405B4">
        <w:rPr>
          <w:rFonts w:asciiTheme="minorHAnsi" w:hAnsiTheme="minorHAnsi" w:cstheme="minorHAnsi"/>
        </w:rPr>
        <w:t xml:space="preserve">obót </w:t>
      </w:r>
      <w:r w:rsidRPr="001405B4">
        <w:rPr>
          <w:rFonts w:asciiTheme="minorHAnsi" w:hAnsiTheme="minorHAnsi" w:cstheme="minorHAnsi"/>
        </w:rPr>
        <w:t>prowadzonym</w:t>
      </w:r>
      <w:r w:rsidR="00F91A5D" w:rsidRPr="001405B4">
        <w:rPr>
          <w:rFonts w:asciiTheme="minorHAnsi" w:hAnsiTheme="minorHAnsi" w:cstheme="minorHAnsi"/>
          <w:b/>
        </w:rPr>
        <w:t xml:space="preserve"> </w:t>
      </w:r>
      <w:r w:rsidRPr="001405B4">
        <w:rPr>
          <w:rFonts w:asciiTheme="minorHAnsi" w:hAnsiTheme="minorHAnsi" w:cstheme="minorHAnsi"/>
        </w:rPr>
        <w:t>przez Wykonawcę.</w:t>
      </w:r>
    </w:p>
    <w:p w14:paraId="16CE94FE" w14:textId="77777777" w:rsidR="00922530" w:rsidRPr="001405B4" w:rsidRDefault="00922530" w:rsidP="00D66B66">
      <w:pPr>
        <w:keepNext/>
        <w:keepLines/>
        <w:widowControl/>
        <w:adjustRightInd/>
        <w:spacing w:line="240" w:lineRule="auto"/>
        <w:contextualSpacing/>
        <w:jc w:val="center"/>
        <w:textAlignment w:val="auto"/>
        <w:rPr>
          <w:rFonts w:asciiTheme="minorHAnsi" w:hAnsiTheme="minorHAnsi" w:cstheme="minorHAnsi"/>
          <w:b/>
          <w:iCs/>
          <w:sz w:val="22"/>
          <w:szCs w:val="22"/>
        </w:rPr>
      </w:pPr>
      <w:r w:rsidRPr="001405B4">
        <w:rPr>
          <w:rFonts w:asciiTheme="minorHAnsi" w:hAnsiTheme="minorHAnsi" w:cstheme="minorHAnsi"/>
          <w:b/>
          <w:iCs/>
          <w:sz w:val="22"/>
          <w:szCs w:val="22"/>
        </w:rPr>
        <w:t>§ 6a</w:t>
      </w:r>
    </w:p>
    <w:p w14:paraId="0E3688BA" w14:textId="77777777" w:rsidR="00922530" w:rsidRPr="001405B4" w:rsidRDefault="00922530" w:rsidP="00922530">
      <w:pPr>
        <w:keepNext/>
        <w:keepLines/>
        <w:widowControl/>
        <w:adjustRightInd/>
        <w:spacing w:after="240" w:line="240" w:lineRule="auto"/>
        <w:jc w:val="center"/>
        <w:textAlignment w:val="auto"/>
        <w:rPr>
          <w:rFonts w:asciiTheme="minorHAnsi" w:hAnsiTheme="minorHAnsi" w:cstheme="minorHAnsi"/>
          <w:b/>
          <w:bCs/>
          <w:sz w:val="22"/>
          <w:szCs w:val="22"/>
        </w:rPr>
      </w:pPr>
      <w:r w:rsidRPr="001405B4">
        <w:rPr>
          <w:rFonts w:asciiTheme="minorHAnsi" w:hAnsiTheme="minorHAnsi" w:cstheme="minorHAnsi"/>
          <w:b/>
          <w:bCs/>
          <w:sz w:val="22"/>
          <w:szCs w:val="22"/>
        </w:rPr>
        <w:t>Podwykonawcy</w:t>
      </w:r>
    </w:p>
    <w:p w14:paraId="5D2800BD" w14:textId="6007AC73"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Zamawiający dopuszc</w:t>
      </w:r>
      <w:r w:rsidR="000A4504" w:rsidRPr="00C00766">
        <w:rPr>
          <w:rFonts w:asciiTheme="minorHAnsi" w:eastAsia="Calibri" w:hAnsiTheme="minorHAnsi" w:cstheme="minorHAnsi"/>
          <w:bCs/>
          <w:sz w:val="22"/>
          <w:szCs w:val="22"/>
          <w:lang w:eastAsia="en-US"/>
        </w:rPr>
        <w:t>za do wykonania określonego w S</w:t>
      </w:r>
      <w:r w:rsidRPr="00C00766">
        <w:rPr>
          <w:rFonts w:asciiTheme="minorHAnsi" w:eastAsia="Calibri" w:hAnsiTheme="minorHAnsi" w:cstheme="minorHAnsi"/>
          <w:bCs/>
          <w:sz w:val="22"/>
          <w:szCs w:val="22"/>
          <w:lang w:eastAsia="en-US"/>
        </w:rPr>
        <w:t>WZ zakresu przedmiotu umowy przez Podwykonawców, a także dalszych podwykonawców (zwanych dalej „Podwykonawcami”).</w:t>
      </w:r>
    </w:p>
    <w:p w14:paraId="62B14333" w14:textId="17548549"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lastRenderedPageBreak/>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w:t>
      </w:r>
      <w:r w:rsidRPr="00C00766" w:rsidDel="00B43EAD">
        <w:rPr>
          <w:rFonts w:asciiTheme="minorHAnsi" w:eastAsia="Calibri" w:hAnsiTheme="minorHAnsi" w:cstheme="minorHAnsi"/>
          <w:bCs/>
          <w:sz w:val="22"/>
          <w:szCs w:val="22"/>
          <w:lang w:eastAsia="en-US"/>
        </w:rPr>
        <w:t xml:space="preserve"> </w:t>
      </w:r>
      <w:r w:rsidRPr="00C00766">
        <w:rPr>
          <w:rFonts w:asciiTheme="minorHAnsi" w:eastAsia="Calibri" w:hAnsiTheme="minorHAnsi" w:cstheme="minorHAnsi"/>
          <w:bCs/>
          <w:sz w:val="22"/>
          <w:szCs w:val="22"/>
          <w:lang w:eastAsia="en-US"/>
        </w:rPr>
        <w:t>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jakości powierzonych robót.</w:t>
      </w:r>
    </w:p>
    <w:p w14:paraId="456BF4FC" w14:textId="1E3DABA3"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Zamawiający w terminie 30 dni od daty doręczenia kompletnego zgłoszenia, o którym mowa w ust. 2 ma</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prawo zgłosić Wykonawcy sprzeciw wobec wykonywania robót przez wskazanego Podwykonawcę.</w:t>
      </w:r>
    </w:p>
    <w:p w14:paraId="59A2523E" w14:textId="441D3EDE"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Zgłoszenie oraz sprzeciw wymagają formy pisemnej pod rygorem nieważności.</w:t>
      </w:r>
    </w:p>
    <w:p w14:paraId="433A078A" w14:textId="39767595"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 przypadku wystąpienia przez Podwykonawcę bezpośrednio do Zamawiającego z żądaniem zapłaty, Zamawiający niezwłocznie zwróci się do Wykonawcy z wnioskiem o dostarczenie w ciągu 7 dni dowodów zapłaty należności żądanej przez Podwykonawcę lub przedstawienia zastrzeżeń dotyczących zasadności żądania.</w:t>
      </w:r>
    </w:p>
    <w:p w14:paraId="24400C01" w14:textId="2DF4126B"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w:t>
      </w:r>
      <w:r w:rsidR="0097131C" w:rsidRPr="00C00766">
        <w:rPr>
          <w:rFonts w:asciiTheme="minorHAnsi" w:eastAsia="Calibri" w:hAnsiTheme="minorHAnsi" w:cstheme="minorHAnsi"/>
          <w:bCs/>
          <w:sz w:val="22"/>
          <w:szCs w:val="22"/>
          <w:lang w:eastAsia="en-US"/>
        </w:rPr>
        <w:t>ek Podwykonawcy.</w:t>
      </w:r>
    </w:p>
    <w:p w14:paraId="48195828" w14:textId="03F4AB4D"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Po dokonaniu zapłaty na rzecz Podwykonawcy Zamawiający poinformuje Wykonawcę i Podwykonawcę o</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dokonanej płatności, przesyłając potwierdzenie zrealizowanego przelewu oraz odrębne oświadczenie o</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dokonanej płatności i jej podstawie.</w:t>
      </w:r>
    </w:p>
    <w:p w14:paraId="0F57CF8D" w14:textId="4ABA947B"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w:t>
      </w:r>
      <w:r w:rsidR="0097131C" w:rsidRPr="00C00766">
        <w:rPr>
          <w:rFonts w:asciiTheme="minorHAnsi" w:eastAsia="Calibri" w:hAnsiTheme="minorHAnsi" w:cstheme="minorHAnsi"/>
          <w:bCs/>
          <w:sz w:val="22"/>
          <w:szCs w:val="22"/>
          <w:lang w:eastAsia="en-US"/>
        </w:rPr>
        <w:t>okonanej na rzecz Podwykonawcy.</w:t>
      </w:r>
    </w:p>
    <w:p w14:paraId="6AE2A700" w14:textId="77777777" w:rsid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w:t>
      </w:r>
      <w:r w:rsidR="00D66B66" w:rsidRPr="00C00766">
        <w:rPr>
          <w:rFonts w:asciiTheme="minorHAnsi" w:eastAsia="Calibri" w:hAnsiTheme="minorHAnsi" w:cstheme="minorHAnsi"/>
          <w:bCs/>
          <w:sz w:val="22"/>
          <w:szCs w:val="22"/>
          <w:lang w:eastAsia="en-US"/>
        </w:rPr>
        <w:t xml:space="preserve">dzenie przysługujące Wykonawcy </w:t>
      </w:r>
      <w:r w:rsidRPr="00C00766">
        <w:rPr>
          <w:rFonts w:asciiTheme="minorHAnsi" w:eastAsia="Calibri" w:hAnsiTheme="minorHAnsi" w:cstheme="minorHAnsi"/>
          <w:bCs/>
          <w:sz w:val="22"/>
          <w:szCs w:val="22"/>
          <w:lang w:eastAsia="en-US"/>
        </w:rPr>
        <w:t>za odpowiadający zgłoszeniu zakres robót wynikający z umowy z</w:t>
      </w:r>
      <w:r w:rsidR="0097131C" w:rsidRPr="00C00766">
        <w:rPr>
          <w:rFonts w:asciiTheme="minorHAnsi" w:eastAsia="Calibri" w:hAnsiTheme="minorHAnsi" w:cstheme="minorHAnsi"/>
          <w:bCs/>
          <w:sz w:val="22"/>
          <w:szCs w:val="22"/>
          <w:lang w:eastAsia="en-US"/>
        </w:rPr>
        <w:t> Zamawiającym.</w:t>
      </w:r>
    </w:p>
    <w:p w14:paraId="7199E3D7"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/rachunkiem Wykonawcy, podpisanego przez osoby upoważnione do reprezentowania Podwykonawcy, o</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uregulowaniu względem niego wszystkich należności lub dowodów dotyczących zapłaty wynagrodzenia względem tego Podwykonawcy, z których treści będzie jednoznacznie wynikać, że jego należności z tytułu realizacji ww. robót, według stanu na dzień wystawienia przez Wykonawcę faktury lub rachunku, zostały uregulowane.</w:t>
      </w:r>
    </w:p>
    <w:p w14:paraId="154EDEB6"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 xml:space="preserve">W przypadku nieprzedstawienia oświadczeń/dowodów zapłaty, o których mowa w ust. 10, potwierdzających brak zaległości Wykonawcy w stosunku do Podwykonawcy, Zamawiający uprawniony </w:t>
      </w:r>
      <w:r w:rsidRPr="00C00766">
        <w:rPr>
          <w:rFonts w:asciiTheme="minorHAnsi" w:eastAsia="Calibri" w:hAnsiTheme="minorHAnsi" w:cstheme="minorHAnsi"/>
          <w:bCs/>
          <w:sz w:val="22"/>
          <w:szCs w:val="22"/>
          <w:lang w:eastAsia="en-US"/>
        </w:rPr>
        <w:lastRenderedPageBreak/>
        <w:t>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w:t>
      </w:r>
      <w:r w:rsidR="0097131C" w:rsidRPr="00C00766">
        <w:rPr>
          <w:rFonts w:asciiTheme="minorHAnsi" w:eastAsia="Calibri" w:hAnsiTheme="minorHAnsi" w:cstheme="minorHAnsi"/>
          <w:bCs/>
          <w:sz w:val="22"/>
          <w:szCs w:val="22"/>
          <w:lang w:eastAsia="en-US"/>
        </w:rPr>
        <w:t>jszej umowy nie rozpoczyna się.</w:t>
      </w:r>
    </w:p>
    <w:p w14:paraId="396F46E6"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Wykonawca zobowiązany jest do przedstawienia dowodów zapłaty Podwykonawcom za roboty budowlane wykonane przez Podwykonawców na każde żądanie Zamawiającego oraz przed końcowym rozliczeniem z Zamawiającym i zapłatą faktury końcowej</w:t>
      </w:r>
      <w:r w:rsidR="0097131C" w:rsidRPr="00C00766">
        <w:rPr>
          <w:rFonts w:asciiTheme="minorHAnsi" w:eastAsia="Calibri" w:hAnsiTheme="minorHAnsi" w:cstheme="minorHAnsi"/>
          <w:bCs/>
          <w:sz w:val="22"/>
          <w:szCs w:val="22"/>
          <w:lang w:eastAsia="en-US"/>
        </w:rPr>
        <w:t xml:space="preserve"> za wykonanie przedmiotu umowy.</w:t>
      </w:r>
    </w:p>
    <w:p w14:paraId="0EB58B56"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Udzielona przez Wykonawcę gwarancja jakości obejmuje także roboty wykonane przez Podwykonawców.</w:t>
      </w:r>
    </w:p>
    <w:p w14:paraId="58C68C34"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w:t>
      </w:r>
      <w:r w:rsidR="0097131C" w:rsidRPr="00C00766">
        <w:rPr>
          <w:rFonts w:asciiTheme="minorHAnsi" w:eastAsia="Calibri" w:hAnsiTheme="minorHAnsi" w:cstheme="minorHAnsi"/>
          <w:bCs/>
          <w:sz w:val="22"/>
          <w:szCs w:val="22"/>
          <w:lang w:eastAsia="en-US"/>
        </w:rPr>
        <w:t>owlanych lub innych obowiązków.</w:t>
      </w:r>
    </w:p>
    <w:p w14:paraId="1FF8C8EB"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 xml:space="preserve">Wykonanie robót przez Podwykonawcę nie zwalnia Wykonawcy od odpowiedzialności i zobowiązań wynikających </w:t>
      </w:r>
      <w:r w:rsidR="0097131C" w:rsidRPr="00C00766">
        <w:rPr>
          <w:rFonts w:asciiTheme="minorHAnsi" w:eastAsia="Calibri" w:hAnsiTheme="minorHAnsi" w:cstheme="minorHAnsi"/>
          <w:bCs/>
          <w:sz w:val="22"/>
          <w:szCs w:val="22"/>
          <w:lang w:eastAsia="en-US"/>
        </w:rPr>
        <w:t>z postanowień niniejszej umowy.</w:t>
      </w:r>
    </w:p>
    <w:p w14:paraId="121E1866" w14:textId="1548ABF0" w:rsidR="00365BF2"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Wykonawca odpowiada za działania, uchybienia i zaniedbania Podwykonawcy, jego przedstawicieli lub pracowników w takim samym zakresie jak za działania, uchybienia i zaniedbania własne i swoich przedstawicieli lub pracowników.</w:t>
      </w:r>
    </w:p>
    <w:p w14:paraId="387967D0" w14:textId="77777777" w:rsidR="000B71AA" w:rsidRPr="00C00766" w:rsidRDefault="000B71AA" w:rsidP="000B71AA">
      <w:pPr>
        <w:pStyle w:val="Akapitzlist"/>
        <w:widowControl/>
        <w:adjustRightInd/>
        <w:spacing w:line="276" w:lineRule="auto"/>
        <w:ind w:left="426"/>
        <w:textAlignment w:val="auto"/>
        <w:rPr>
          <w:rFonts w:asciiTheme="minorHAnsi" w:eastAsia="Calibri" w:hAnsiTheme="minorHAnsi" w:cstheme="minorHAnsi"/>
          <w:bCs/>
          <w:sz w:val="22"/>
          <w:szCs w:val="22"/>
          <w:lang w:eastAsia="en-US"/>
        </w:rPr>
      </w:pPr>
    </w:p>
    <w:p w14:paraId="279AB1D6" w14:textId="77777777" w:rsidR="00B931D5" w:rsidRPr="001405B4" w:rsidRDefault="00B931D5">
      <w:pPr>
        <w:pStyle w:val="IParagraf"/>
        <w:ind w:left="426" w:firstLine="283"/>
        <w:rPr>
          <w:rFonts w:asciiTheme="minorHAnsi" w:hAnsiTheme="minorHAnsi" w:cstheme="minorHAnsi"/>
        </w:rPr>
      </w:pPr>
      <w:bookmarkStart w:id="21" w:name="_Ref333694775"/>
    </w:p>
    <w:bookmarkEnd w:id="21"/>
    <w:p w14:paraId="74A51BBB"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Kary umowne</w:t>
      </w:r>
    </w:p>
    <w:p w14:paraId="7D25CF96" w14:textId="77777777" w:rsidR="00B931D5" w:rsidRPr="001405B4" w:rsidRDefault="008D48BE">
      <w:pPr>
        <w:pStyle w:val="IIUstp"/>
        <w:numPr>
          <w:ilvl w:val="0"/>
          <w:numId w:val="17"/>
        </w:numPr>
        <w:spacing w:after="0" w:line="276" w:lineRule="auto"/>
        <w:rPr>
          <w:rFonts w:asciiTheme="minorHAnsi" w:hAnsiTheme="minorHAnsi" w:cstheme="minorHAnsi"/>
        </w:rPr>
      </w:pPr>
      <w:bookmarkStart w:id="22" w:name="_Ref333694787"/>
      <w:r w:rsidRPr="001405B4">
        <w:rPr>
          <w:rFonts w:asciiTheme="minorHAnsi" w:hAnsiTheme="minorHAnsi" w:cstheme="minorHAnsi"/>
        </w:rPr>
        <w:t>Wykonawca zapłaci Zamawiającemu kary umowne:</w:t>
      </w:r>
      <w:bookmarkEnd w:id="22"/>
    </w:p>
    <w:p w14:paraId="2E99BB08" w14:textId="4D017443"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bookmarkStart w:id="23" w:name="_Ref333694807"/>
      <w:bookmarkStart w:id="24" w:name="_Ref333700916"/>
      <w:r w:rsidRPr="001405B4">
        <w:rPr>
          <w:rFonts w:asciiTheme="minorHAnsi" w:hAnsiTheme="minorHAnsi" w:cstheme="minorHAnsi"/>
          <w:color w:val="auto"/>
          <w:szCs w:val="22"/>
        </w:rPr>
        <w:t xml:space="preserve">w razie </w:t>
      </w:r>
      <w:r w:rsidR="00E231A7" w:rsidRPr="001405B4">
        <w:rPr>
          <w:rFonts w:asciiTheme="minorHAnsi" w:hAnsiTheme="minorHAnsi" w:cstheme="minorHAnsi"/>
          <w:color w:val="auto"/>
          <w:szCs w:val="22"/>
        </w:rPr>
        <w:t>zwłoki</w:t>
      </w:r>
      <w:r w:rsidR="00690F4B" w:rsidRPr="001405B4">
        <w:rPr>
          <w:rFonts w:asciiTheme="minorHAnsi" w:hAnsiTheme="minorHAnsi" w:cstheme="minorHAnsi"/>
          <w:color w:val="auto"/>
          <w:szCs w:val="22"/>
        </w:rPr>
        <w:t xml:space="preserve"> </w:t>
      </w:r>
      <w:r w:rsidRPr="001405B4">
        <w:rPr>
          <w:rFonts w:asciiTheme="minorHAnsi" w:hAnsiTheme="minorHAnsi" w:cstheme="minorHAnsi"/>
          <w:color w:val="auto"/>
          <w:szCs w:val="22"/>
        </w:rPr>
        <w:t xml:space="preserve">w wykonaniu umowy – w wysokości 0,2 % wynagrodzenia umownego (z podatkiem VAT) określonego w § 3 ust. 1 pkt 3) za każdy dzień </w:t>
      </w:r>
      <w:r w:rsidR="00E231A7" w:rsidRPr="001405B4">
        <w:rPr>
          <w:rFonts w:asciiTheme="minorHAnsi" w:hAnsiTheme="minorHAnsi" w:cstheme="minorHAnsi"/>
          <w:color w:val="auto"/>
          <w:szCs w:val="22"/>
        </w:rPr>
        <w:t xml:space="preserve">zwłoki </w:t>
      </w:r>
      <w:r w:rsidRPr="001405B4">
        <w:rPr>
          <w:rFonts w:asciiTheme="minorHAnsi" w:hAnsiTheme="minorHAnsi" w:cstheme="minorHAnsi"/>
          <w:color w:val="auto"/>
          <w:szCs w:val="22"/>
        </w:rPr>
        <w:t>w stosunku do terminu realizacji zadania określonego § 2 ust. 1 pkt 2), jednak nie więcej niż 20 % wynagrodzenia umownego, określonego w</w:t>
      </w:r>
      <w:r w:rsidR="0097131C">
        <w:rPr>
          <w:rFonts w:asciiTheme="minorHAnsi" w:hAnsiTheme="minorHAnsi" w:cstheme="minorHAnsi"/>
          <w:color w:val="auto"/>
          <w:szCs w:val="22"/>
        </w:rPr>
        <w:t> </w:t>
      </w:r>
      <w:r w:rsidRPr="001405B4">
        <w:rPr>
          <w:rFonts w:asciiTheme="minorHAnsi" w:hAnsiTheme="minorHAnsi" w:cstheme="minorHAnsi"/>
          <w:color w:val="auto"/>
          <w:szCs w:val="22"/>
        </w:rPr>
        <w:t>§</w:t>
      </w:r>
      <w:r w:rsidR="0097131C">
        <w:rPr>
          <w:rFonts w:asciiTheme="minorHAnsi" w:hAnsiTheme="minorHAnsi" w:cstheme="minorHAnsi"/>
          <w:color w:val="auto"/>
          <w:szCs w:val="22"/>
        </w:rPr>
        <w:t> </w:t>
      </w:r>
      <w:r w:rsidRPr="001405B4">
        <w:rPr>
          <w:rFonts w:asciiTheme="minorHAnsi" w:hAnsiTheme="minorHAnsi" w:cstheme="minorHAnsi"/>
          <w:color w:val="auto"/>
          <w:szCs w:val="22"/>
        </w:rPr>
        <w:t>3 ust. 1 pkt</w:t>
      </w:r>
      <w:bookmarkEnd w:id="23"/>
      <w:r w:rsidRPr="001405B4">
        <w:rPr>
          <w:rFonts w:asciiTheme="minorHAnsi" w:hAnsiTheme="minorHAnsi" w:cstheme="minorHAnsi"/>
          <w:color w:val="auto"/>
          <w:szCs w:val="22"/>
        </w:rPr>
        <w:t xml:space="preserve"> 3),</w:t>
      </w:r>
      <w:bookmarkEnd w:id="24"/>
    </w:p>
    <w:p w14:paraId="5AA90064" w14:textId="3A434B7D" w:rsidR="00F24A69"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bookmarkStart w:id="25" w:name="_Ref333700926"/>
      <w:r w:rsidRPr="001405B4">
        <w:rPr>
          <w:rFonts w:asciiTheme="minorHAnsi" w:hAnsiTheme="minorHAnsi" w:cstheme="minorHAnsi"/>
          <w:color w:val="auto"/>
          <w:szCs w:val="22"/>
        </w:rPr>
        <w:t>w razie rozwiązania umowy albo odstąpienia od umowy – w całości lub w części, z przyczyn leżących po stronie Wykonawcy, w wysokości 20 % wynagrodzenia umownego (z podatkiem VAT), określonego w § 3 ust. 1 pkt 3),</w:t>
      </w:r>
      <w:bookmarkEnd w:id="25"/>
    </w:p>
    <w:p w14:paraId="2080D80B" w14:textId="77777777"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r w:rsidRPr="001405B4">
        <w:rPr>
          <w:rFonts w:asciiTheme="minorHAnsi" w:hAnsiTheme="minorHAnsi" w:cstheme="minorHAnsi"/>
          <w:color w:val="auto"/>
          <w:szCs w:val="22"/>
        </w:rPr>
        <w:t>w przypadku niedotrzymania przez Wykonawcę 10-ciodniowego terminu zgłoszenia do Wydziału Utrzymania Sieci lub Wydziału Majątku Sieciowego wniosku o wyłączenie (od momentu zawarcia umowy), Zamawiający nie gwarantuje otrzymania wyłączenia w terminie umożliwiającym dotrzymanie terminu zakończenia umowy. W takiej sytuacji, w przypadku przekroczenia terminu zakończenia umowy, Zamawiający naliczy karę z tytułu niedotrzymania warunków zawartej umowy,</w:t>
      </w:r>
    </w:p>
    <w:p w14:paraId="09ECDE10" w14:textId="13694628"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r w:rsidRPr="001405B4">
        <w:rPr>
          <w:rFonts w:asciiTheme="minorHAnsi" w:hAnsiTheme="minorHAnsi" w:cstheme="minorHAnsi"/>
          <w:color w:val="auto"/>
          <w:szCs w:val="22"/>
        </w:rPr>
        <w:t xml:space="preserve">za </w:t>
      </w:r>
      <w:r w:rsidR="00E231A7" w:rsidRPr="001405B4">
        <w:rPr>
          <w:rFonts w:asciiTheme="minorHAnsi" w:hAnsiTheme="minorHAnsi" w:cstheme="minorHAnsi"/>
          <w:color w:val="auto"/>
          <w:szCs w:val="22"/>
        </w:rPr>
        <w:t xml:space="preserve">zwłokę </w:t>
      </w:r>
      <w:r w:rsidRPr="001405B4">
        <w:rPr>
          <w:rFonts w:asciiTheme="minorHAnsi" w:hAnsiTheme="minorHAnsi" w:cstheme="minorHAnsi"/>
          <w:color w:val="auto"/>
          <w:szCs w:val="22"/>
        </w:rPr>
        <w:t xml:space="preserve">w usunięciu wad lub usterek ujawnionych w okresie rękojmi i gwarancji lub </w:t>
      </w:r>
      <w:r w:rsidR="00941ADC" w:rsidRPr="001405B4">
        <w:rPr>
          <w:rFonts w:asciiTheme="minorHAnsi" w:hAnsiTheme="minorHAnsi" w:cstheme="minorHAnsi"/>
          <w:color w:val="auto"/>
          <w:szCs w:val="22"/>
        </w:rPr>
        <w:t>nieprzystąpienia</w:t>
      </w:r>
      <w:r w:rsidRPr="001405B4">
        <w:rPr>
          <w:rFonts w:asciiTheme="minorHAnsi" w:hAnsiTheme="minorHAnsi" w:cstheme="minorHAnsi"/>
          <w:color w:val="auto"/>
          <w:szCs w:val="22"/>
        </w:rPr>
        <w:t xml:space="preserve"> do usunięcia wad lub usterek w terminie – w wysokości 0,2 % wynagrodzenia umownego (z podatkiem VAT) określonego w § 3 ust. 1 pkt 3), za każdy dzień </w:t>
      </w:r>
      <w:r w:rsidR="00E231A7" w:rsidRPr="001405B4">
        <w:rPr>
          <w:rFonts w:asciiTheme="minorHAnsi" w:hAnsiTheme="minorHAnsi" w:cstheme="minorHAnsi"/>
          <w:color w:val="auto"/>
          <w:szCs w:val="22"/>
        </w:rPr>
        <w:t>zwłoki</w:t>
      </w:r>
      <w:r w:rsidRPr="001405B4">
        <w:rPr>
          <w:rFonts w:asciiTheme="minorHAnsi" w:hAnsiTheme="minorHAnsi" w:cstheme="minorHAnsi"/>
          <w:color w:val="auto"/>
          <w:szCs w:val="22"/>
        </w:rPr>
        <w:t>, liczony od upływu terminu wyznaczonego przez Zamawiającego na usunięcie wady lub usterki. Wysokość powyższej kary umownej nie może przekroczyć 20 % wynagrodzenia umownego, określonego w § 3 ust. 1 pkt 3),</w:t>
      </w:r>
    </w:p>
    <w:p w14:paraId="5F0FCAE7" w14:textId="19E11F16"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bookmarkStart w:id="26" w:name="_Ref333694830"/>
      <w:r w:rsidRPr="001405B4">
        <w:rPr>
          <w:rFonts w:asciiTheme="minorHAnsi" w:hAnsiTheme="minorHAnsi" w:cstheme="minorHAnsi"/>
          <w:color w:val="auto"/>
          <w:szCs w:val="22"/>
        </w:rPr>
        <w:t xml:space="preserve">w wysokości </w:t>
      </w:r>
      <w:r w:rsidR="00690F4B" w:rsidRPr="001405B4">
        <w:rPr>
          <w:rFonts w:asciiTheme="minorHAnsi" w:hAnsiTheme="minorHAnsi" w:cstheme="minorHAnsi"/>
          <w:color w:val="auto"/>
          <w:szCs w:val="22"/>
        </w:rPr>
        <w:t>5</w:t>
      </w:r>
      <w:r w:rsidRPr="001405B4">
        <w:rPr>
          <w:rFonts w:asciiTheme="minorHAnsi" w:hAnsiTheme="minorHAnsi" w:cstheme="minorHAnsi"/>
          <w:color w:val="auto"/>
          <w:szCs w:val="22"/>
        </w:rPr>
        <w:t>% wynagrodzenia umownego (z podatkiem VAT) określonego w § 3 ust. 1 pkt 3)</w:t>
      </w:r>
      <w:r w:rsidR="00BC2921" w:rsidRPr="001405B4">
        <w:rPr>
          <w:rFonts w:asciiTheme="minorHAnsi" w:hAnsiTheme="minorHAnsi" w:cstheme="minorHAnsi"/>
          <w:color w:val="auto"/>
          <w:szCs w:val="22"/>
        </w:rPr>
        <w:t>,</w:t>
      </w:r>
      <w:r w:rsidRPr="001405B4">
        <w:rPr>
          <w:rFonts w:asciiTheme="minorHAnsi" w:hAnsiTheme="minorHAnsi" w:cstheme="minorHAnsi"/>
          <w:color w:val="auto"/>
          <w:szCs w:val="22"/>
        </w:rPr>
        <w:t xml:space="preserve"> za</w:t>
      </w:r>
      <w:r w:rsidR="0097131C">
        <w:rPr>
          <w:rFonts w:asciiTheme="minorHAnsi" w:hAnsiTheme="minorHAnsi" w:cstheme="minorHAnsi"/>
          <w:color w:val="auto"/>
          <w:szCs w:val="22"/>
        </w:rPr>
        <w:t> </w:t>
      </w:r>
      <w:r w:rsidRPr="001405B4">
        <w:rPr>
          <w:rFonts w:asciiTheme="minorHAnsi" w:hAnsiTheme="minorHAnsi" w:cstheme="minorHAnsi"/>
          <w:color w:val="auto"/>
          <w:szCs w:val="22"/>
        </w:rPr>
        <w:t>każdy inny niż przewidziany w ust. 1 w pkt. 1) – 4) przypadek niewykonania lub nienależytego wykonania umowy</w:t>
      </w:r>
      <w:bookmarkEnd w:id="26"/>
      <w:r w:rsidR="009570E7">
        <w:rPr>
          <w:rFonts w:asciiTheme="minorHAnsi" w:hAnsiTheme="minorHAnsi" w:cstheme="minorHAnsi"/>
          <w:color w:val="auto"/>
          <w:szCs w:val="22"/>
        </w:rPr>
        <w:t>,</w:t>
      </w:r>
    </w:p>
    <w:p w14:paraId="7BE7D781" w14:textId="49ADB794" w:rsidR="002C215E" w:rsidRPr="001405B4" w:rsidRDefault="002C215E">
      <w:pPr>
        <w:pStyle w:val="IIInumerowanie"/>
        <w:numPr>
          <w:ilvl w:val="0"/>
          <w:numId w:val="7"/>
        </w:numPr>
        <w:spacing w:after="0" w:line="276" w:lineRule="auto"/>
        <w:rPr>
          <w:rFonts w:asciiTheme="minorHAnsi" w:hAnsiTheme="minorHAnsi" w:cstheme="minorHAnsi"/>
          <w:color w:val="000000" w:themeColor="text1"/>
          <w:szCs w:val="22"/>
        </w:rPr>
      </w:pPr>
      <w:r w:rsidRPr="001405B4">
        <w:rPr>
          <w:rFonts w:asciiTheme="minorHAnsi" w:hAnsiTheme="minorHAnsi" w:cstheme="minorHAnsi"/>
          <w:color w:val="000000" w:themeColor="text1"/>
          <w:szCs w:val="22"/>
        </w:rPr>
        <w:t xml:space="preserve">w przypadku nieterminowego uregulowania lub braku płatności przysługującej podwykonawcy lub dalszemu podwykonawcy robót budowlanych, w wysokości </w:t>
      </w:r>
      <w:r w:rsidR="001405B4">
        <w:rPr>
          <w:rFonts w:asciiTheme="minorHAnsi" w:hAnsiTheme="minorHAnsi" w:cstheme="minorHAnsi"/>
          <w:color w:val="000000" w:themeColor="text1"/>
          <w:szCs w:val="22"/>
        </w:rPr>
        <w:t>4</w:t>
      </w:r>
      <w:r w:rsidR="00682CBB" w:rsidRPr="001405B4">
        <w:rPr>
          <w:rFonts w:asciiTheme="minorHAnsi" w:hAnsiTheme="minorHAnsi" w:cstheme="minorHAnsi"/>
          <w:color w:val="000000" w:themeColor="text1"/>
          <w:szCs w:val="22"/>
        </w:rPr>
        <w:t>00,00</w:t>
      </w:r>
      <w:r w:rsidRPr="001405B4">
        <w:rPr>
          <w:rFonts w:asciiTheme="minorHAnsi" w:hAnsiTheme="minorHAnsi" w:cstheme="minorHAnsi"/>
          <w:color w:val="000000" w:themeColor="text1"/>
          <w:szCs w:val="22"/>
        </w:rPr>
        <w:t xml:space="preserve"> zł za każdy udokumentowany </w:t>
      </w:r>
      <w:r w:rsidRPr="001405B4">
        <w:rPr>
          <w:rFonts w:asciiTheme="minorHAnsi" w:hAnsiTheme="minorHAnsi" w:cstheme="minorHAnsi"/>
          <w:color w:val="000000" w:themeColor="text1"/>
          <w:szCs w:val="22"/>
        </w:rPr>
        <w:lastRenderedPageBreak/>
        <w:t>przypadek,</w:t>
      </w:r>
    </w:p>
    <w:p w14:paraId="08437D08" w14:textId="209AE2FC" w:rsidR="002C215E" w:rsidRPr="001405B4" w:rsidRDefault="002C215E">
      <w:pPr>
        <w:pStyle w:val="IIInumerowanie"/>
        <w:numPr>
          <w:ilvl w:val="0"/>
          <w:numId w:val="7"/>
        </w:numPr>
        <w:spacing w:after="0" w:line="276" w:lineRule="auto"/>
        <w:rPr>
          <w:rFonts w:asciiTheme="minorHAnsi" w:hAnsiTheme="minorHAnsi" w:cstheme="minorHAnsi"/>
          <w:color w:val="000000" w:themeColor="text1"/>
          <w:szCs w:val="22"/>
        </w:rPr>
      </w:pPr>
      <w:r w:rsidRPr="001405B4">
        <w:rPr>
          <w:rFonts w:asciiTheme="minorHAnsi" w:hAnsiTheme="minorHAnsi" w:cstheme="minorHAnsi"/>
          <w:color w:val="000000" w:themeColor="text1"/>
          <w:szCs w:val="22"/>
        </w:rPr>
        <w:t xml:space="preserve">w przypadku dopuszczenia do wykonywania robót budowlanych przez podwykonawcę lub dalszego podwykonawcę bez skutecznego zgłoszenia, w wysokości </w:t>
      </w:r>
      <w:r w:rsidR="001405B4">
        <w:rPr>
          <w:rFonts w:asciiTheme="minorHAnsi" w:hAnsiTheme="minorHAnsi" w:cstheme="minorHAnsi"/>
          <w:color w:val="000000" w:themeColor="text1"/>
          <w:szCs w:val="22"/>
        </w:rPr>
        <w:t>5</w:t>
      </w:r>
      <w:r w:rsidR="00682CBB" w:rsidRPr="001405B4">
        <w:rPr>
          <w:rFonts w:asciiTheme="minorHAnsi" w:hAnsiTheme="minorHAnsi" w:cstheme="minorHAnsi"/>
          <w:color w:val="000000" w:themeColor="text1"/>
          <w:szCs w:val="22"/>
        </w:rPr>
        <w:t>00,00</w:t>
      </w:r>
      <w:r w:rsidRPr="001405B4">
        <w:rPr>
          <w:rFonts w:asciiTheme="minorHAnsi" w:hAnsiTheme="minorHAnsi" w:cstheme="minorHAnsi"/>
          <w:color w:val="000000" w:themeColor="text1"/>
          <w:szCs w:val="22"/>
        </w:rPr>
        <w:t xml:space="preserve"> zł za każdy udokumentowany przypadek.</w:t>
      </w:r>
    </w:p>
    <w:p w14:paraId="13C8A64F" w14:textId="282B3338" w:rsidR="00B931D5" w:rsidRPr="001405B4" w:rsidRDefault="00E231A7">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rPr>
        <w:t>Zamawiający może</w:t>
      </w:r>
      <w:r w:rsidR="008D48BE" w:rsidRPr="001405B4">
        <w:rPr>
          <w:rFonts w:asciiTheme="minorHAnsi" w:hAnsiTheme="minorHAnsi" w:cstheme="minorHAnsi"/>
        </w:rPr>
        <w:t xml:space="preserve"> dochodzić na zasadach ogólnych odszkodowania przewyższającego wysokość kary umownej.</w:t>
      </w:r>
    </w:p>
    <w:p w14:paraId="13A0E704" w14:textId="1B11EB8D" w:rsidR="00B931D5" w:rsidRPr="001405B4" w:rsidRDefault="008D48BE">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rPr>
        <w:t>Kary umowne określone w niniejszej umowie mogą być naliczane i dochodzone niezależnie z różnych tytułów</w:t>
      </w:r>
      <w:r w:rsidR="006D51FF">
        <w:rPr>
          <w:rFonts w:asciiTheme="minorHAnsi" w:hAnsiTheme="minorHAnsi" w:cstheme="minorHAnsi"/>
        </w:rPr>
        <w:t xml:space="preserve">, </w:t>
      </w:r>
      <w:r w:rsidR="006D51FF" w:rsidRPr="00E74C0F">
        <w:rPr>
          <w:rFonts w:asciiTheme="minorHAnsi" w:hAnsiTheme="minorHAnsi" w:cstheme="minorHAnsi"/>
          <w:color w:val="000000" w:themeColor="text1"/>
        </w:rPr>
        <w:t>z tym zastrzeżeniem, że ten sam stan faktyczny, ujęty w konkretne działanie lub zaniechanie Wykonawcy, nie może być podstawą do naliczenia kilku kar umownych</w:t>
      </w:r>
      <w:r w:rsidR="006D51FF" w:rsidRPr="008A01FA">
        <w:rPr>
          <w:rFonts w:asciiTheme="minorHAnsi" w:hAnsiTheme="minorHAnsi" w:cstheme="minorHAnsi"/>
          <w:color w:val="000000" w:themeColor="text1"/>
        </w:rPr>
        <w:t>.</w:t>
      </w:r>
    </w:p>
    <w:p w14:paraId="1ECB2E6A" w14:textId="26349141" w:rsidR="00B931D5" w:rsidRPr="001405B4" w:rsidRDefault="008D48BE">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rPr>
        <w:t>W przypadku uzgodnienia zmiany terminów realizacji z przyczyn i w trybie określonym w § 2 ust 3 kara umowna będzie liczona od nowych terminów.</w:t>
      </w:r>
    </w:p>
    <w:p w14:paraId="3751A4A1" w14:textId="0782CE40" w:rsidR="002C215E" w:rsidRPr="001405B4" w:rsidRDefault="002C215E">
      <w:pPr>
        <w:pStyle w:val="IIUstp"/>
        <w:numPr>
          <w:ilvl w:val="0"/>
          <w:numId w:val="17"/>
        </w:numPr>
        <w:spacing w:after="0" w:line="276" w:lineRule="auto"/>
        <w:rPr>
          <w:rFonts w:asciiTheme="minorHAnsi" w:hAnsiTheme="minorHAnsi" w:cstheme="minorHAnsi"/>
          <w:color w:val="000000" w:themeColor="text1"/>
        </w:rPr>
      </w:pPr>
      <w:bookmarkStart w:id="27" w:name="_Ref333700154"/>
      <w:r w:rsidRPr="001405B4">
        <w:rPr>
          <w:rFonts w:asciiTheme="minorHAnsi" w:hAnsiTheme="minorHAnsi" w:cstheme="minorHAnsi"/>
          <w:color w:val="000000" w:themeColor="text1"/>
        </w:rPr>
        <w:t>Całkowita odpowiedzialność Wykonawcy z tytułu naliczonych w ramach Umowy kar umownych, w tym kar z tytułu zwłoki, ograniczona jest do 40% wartości wynagrodzenia umownego netto, nie wliczając kary za odstąp</w:t>
      </w:r>
      <w:r w:rsidR="0097131C">
        <w:rPr>
          <w:rFonts w:asciiTheme="minorHAnsi" w:hAnsiTheme="minorHAnsi" w:cstheme="minorHAnsi"/>
          <w:color w:val="000000" w:themeColor="text1"/>
        </w:rPr>
        <w:t>ienie od Umowy lub rozwiązanie.</w:t>
      </w:r>
    </w:p>
    <w:p w14:paraId="32622A60" w14:textId="79B465BD" w:rsidR="00C82EB5" w:rsidRPr="0030080E" w:rsidRDefault="002C215E">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color w:val="000000" w:themeColor="text1"/>
        </w:rPr>
        <w:t xml:space="preserve">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w:t>
      </w:r>
      <w:r w:rsidR="00941ADC" w:rsidRPr="001405B4">
        <w:rPr>
          <w:rFonts w:asciiTheme="minorHAnsi" w:hAnsiTheme="minorHAnsi" w:cstheme="minorHAnsi"/>
          <w:color w:val="000000" w:themeColor="text1"/>
        </w:rPr>
        <w:t>potrąceniu</w:t>
      </w:r>
      <w:r w:rsidRPr="001405B4">
        <w:rPr>
          <w:rFonts w:asciiTheme="minorHAnsi" w:hAnsiTheme="minorHAnsi" w:cstheme="minorHAnsi"/>
          <w:color w:val="000000" w:themeColor="text1"/>
        </w:rPr>
        <w:t xml:space="preserve">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20D0B24E" w14:textId="236B37B1" w:rsidR="00C82EB5" w:rsidRPr="00941ADC" w:rsidRDefault="00C82EB5">
      <w:pPr>
        <w:pStyle w:val="IIUstp"/>
        <w:numPr>
          <w:ilvl w:val="0"/>
          <w:numId w:val="17"/>
        </w:numPr>
        <w:spacing w:after="0" w:line="276" w:lineRule="auto"/>
        <w:rPr>
          <w:rFonts w:asciiTheme="minorHAnsi" w:hAnsiTheme="minorHAnsi" w:cstheme="minorHAnsi"/>
        </w:rPr>
      </w:pPr>
      <w:r w:rsidRPr="0030080E">
        <w:rPr>
          <w:rFonts w:asciiTheme="minorHAnsi" w:hAnsiTheme="minorHAnsi" w:cstheme="minorHAnsi"/>
        </w:rPr>
        <w:t>Zamawiający jest uprawniony do miarkowania należnych kar umownych w przypadku zaistnienia uzasadnionych okoliczności poprzedzonych wnioskiem Wykonawcy o takie miarkowanie, w tym w związku z wysokością szkody poniesionej przez Zamawiającego.</w:t>
      </w:r>
    </w:p>
    <w:bookmarkEnd w:id="27"/>
    <w:p w14:paraId="02B8A1E3" w14:textId="77777777" w:rsidR="00B931D5" w:rsidRPr="001405B4" w:rsidRDefault="00B931D5">
      <w:pPr>
        <w:pStyle w:val="IParagraf"/>
        <w:ind w:left="426" w:firstLine="283"/>
        <w:rPr>
          <w:rFonts w:asciiTheme="minorHAnsi" w:hAnsiTheme="minorHAnsi" w:cstheme="minorHAnsi"/>
        </w:rPr>
      </w:pPr>
    </w:p>
    <w:p w14:paraId="00272702"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Odstąpienie od umowy i rozwiązanie umowy</w:t>
      </w:r>
    </w:p>
    <w:p w14:paraId="79102B47" w14:textId="42B78FF8" w:rsidR="00B931D5" w:rsidRPr="001405B4" w:rsidRDefault="008D48BE">
      <w:pPr>
        <w:pStyle w:val="IIUstp"/>
        <w:numPr>
          <w:ilvl w:val="0"/>
          <w:numId w:val="18"/>
        </w:numPr>
        <w:spacing w:after="0" w:line="276" w:lineRule="auto"/>
        <w:contextualSpacing w:val="0"/>
        <w:rPr>
          <w:rFonts w:asciiTheme="minorHAnsi" w:hAnsiTheme="minorHAnsi" w:cstheme="minorHAnsi"/>
        </w:rPr>
      </w:pPr>
      <w:bookmarkStart w:id="28" w:name="_Ref333701067"/>
      <w:r w:rsidRPr="001405B4">
        <w:rPr>
          <w:rFonts w:asciiTheme="minorHAnsi" w:hAnsiTheme="minorHAnsi" w:cstheme="minorHAnsi"/>
        </w:rPr>
        <w:t>Zamawiający może odstąpić od umowy w całości lub w części, według swego wyboru, na skutek istotnej zmiany okoliczności powodującej, że wykonanie umowy nie leży w interesie publicznym w rozumieniu przepisów ustawy Prawo Zamówień Publicznych, czego nie można było przewidzieć w chwili zawarcia umowy Zamawiający może odstąpić od umowy w terminie 30 dni od dnia powzięcia wiadomości o tych okolicznościach.</w:t>
      </w:r>
      <w:bookmarkEnd w:id="28"/>
    </w:p>
    <w:p w14:paraId="7C59326D" w14:textId="0E89D570" w:rsidR="00B931D5"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 xml:space="preserve">Zamawiający może odstąpić od umowy w całości lub w części według swojego wyboru, w przypadku co najmniej 14 </w:t>
      </w:r>
      <w:r w:rsidR="006D51FF" w:rsidRPr="001405B4">
        <w:rPr>
          <w:rFonts w:asciiTheme="minorHAnsi" w:hAnsiTheme="minorHAnsi" w:cstheme="minorHAnsi"/>
        </w:rPr>
        <w:t>dniowe</w:t>
      </w:r>
      <w:r w:rsidR="006D51FF">
        <w:rPr>
          <w:rFonts w:asciiTheme="minorHAnsi" w:hAnsiTheme="minorHAnsi" w:cstheme="minorHAnsi"/>
        </w:rPr>
        <w:t>j</w:t>
      </w:r>
      <w:r w:rsidR="006D51FF" w:rsidRPr="001405B4">
        <w:rPr>
          <w:rFonts w:asciiTheme="minorHAnsi" w:hAnsiTheme="minorHAnsi" w:cstheme="minorHAnsi"/>
        </w:rPr>
        <w:t xml:space="preserve"> </w:t>
      </w:r>
      <w:r w:rsidR="006D51FF">
        <w:rPr>
          <w:rFonts w:asciiTheme="minorHAnsi" w:hAnsiTheme="minorHAnsi" w:cstheme="minorHAnsi"/>
        </w:rPr>
        <w:t>zwłoki</w:t>
      </w:r>
      <w:r w:rsidR="006D51FF" w:rsidRPr="001405B4">
        <w:rPr>
          <w:rFonts w:asciiTheme="minorHAnsi" w:hAnsiTheme="minorHAnsi" w:cstheme="minorHAnsi"/>
        </w:rPr>
        <w:t xml:space="preserve"> </w:t>
      </w:r>
      <w:r w:rsidRPr="001405B4">
        <w:rPr>
          <w:rFonts w:asciiTheme="minorHAnsi" w:hAnsiTheme="minorHAnsi" w:cstheme="minorHAnsi"/>
        </w:rPr>
        <w:t>Wykonawcy w stosunku do terminów określonych w § 2 niniejszej umowy i żądać kar umownych, o których mowa w § 7 ust. 1 pkt 2).</w:t>
      </w:r>
    </w:p>
    <w:p w14:paraId="04F08859" w14:textId="77777777" w:rsidR="00B931D5"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Odstąpienie od umowy nie ma wpływu na możliwość dochodzenia kar umownych.</w:t>
      </w:r>
    </w:p>
    <w:p w14:paraId="1AAB5E7B" w14:textId="18213E93" w:rsidR="00B931D5" w:rsidRPr="001405B4" w:rsidRDefault="008D48BE">
      <w:pPr>
        <w:pStyle w:val="IIUstp"/>
        <w:numPr>
          <w:ilvl w:val="0"/>
          <w:numId w:val="18"/>
        </w:numPr>
        <w:spacing w:after="0" w:line="276" w:lineRule="auto"/>
        <w:contextualSpacing w:val="0"/>
        <w:rPr>
          <w:rFonts w:asciiTheme="minorHAnsi" w:hAnsiTheme="minorHAnsi" w:cstheme="minorHAnsi"/>
        </w:rPr>
      </w:pPr>
      <w:bookmarkStart w:id="29" w:name="_Ref333701077"/>
      <w:r w:rsidRPr="001405B4">
        <w:rPr>
          <w:rFonts w:asciiTheme="minorHAnsi" w:hAnsiTheme="minorHAnsi" w:cstheme="minorHAnsi"/>
        </w:rPr>
        <w:t>Zamawiający może odstąpić od umowy z winy Wykonawcy lub rozwiązać umowę i nałożyć na wykonawcę kary umowne w przypadku, gdy</w:t>
      </w:r>
      <w:r w:rsidRPr="001405B4">
        <w:rPr>
          <w:rFonts w:asciiTheme="minorHAnsi" w:hAnsiTheme="minorHAnsi" w:cstheme="minorHAnsi"/>
          <w:b/>
        </w:rPr>
        <w:t>:</w:t>
      </w:r>
      <w:bookmarkEnd w:id="29"/>
    </w:p>
    <w:p w14:paraId="3B54453D" w14:textId="62DDB673" w:rsidR="00B931D5" w:rsidRPr="001405B4" w:rsidRDefault="008D48BE">
      <w:pPr>
        <w:pStyle w:val="IIInumerowanie"/>
        <w:numPr>
          <w:ilvl w:val="0"/>
          <w:numId w:val="9"/>
        </w:numPr>
        <w:spacing w:after="0" w:line="276" w:lineRule="auto"/>
        <w:ind w:left="993" w:hanging="426"/>
        <w:contextualSpacing w:val="0"/>
        <w:rPr>
          <w:rFonts w:asciiTheme="minorHAnsi" w:hAnsiTheme="minorHAnsi" w:cstheme="minorHAnsi"/>
          <w:color w:val="auto"/>
          <w:szCs w:val="22"/>
        </w:rPr>
      </w:pPr>
      <w:r w:rsidRPr="001405B4">
        <w:rPr>
          <w:rFonts w:asciiTheme="minorHAnsi" w:hAnsiTheme="minorHAnsi" w:cstheme="minorHAnsi"/>
          <w:color w:val="auto"/>
          <w:szCs w:val="22"/>
        </w:rPr>
        <w:t>Wykonawca nie rozpoczął robót bez uzasadnionych przyczyn oraz nie kontynuuje ich pomimo wezwania Zam</w:t>
      </w:r>
      <w:r w:rsidR="0097131C">
        <w:rPr>
          <w:rFonts w:asciiTheme="minorHAnsi" w:hAnsiTheme="minorHAnsi" w:cstheme="minorHAnsi"/>
          <w:color w:val="auto"/>
          <w:szCs w:val="22"/>
        </w:rPr>
        <w:t>awiającego złożonego na piśmie,</w:t>
      </w:r>
    </w:p>
    <w:p w14:paraId="2AF1039D" w14:textId="30B66C6B" w:rsidR="00B931D5" w:rsidRPr="001405B4" w:rsidRDefault="008D48BE">
      <w:pPr>
        <w:pStyle w:val="IIInumerowanie"/>
        <w:numPr>
          <w:ilvl w:val="0"/>
          <w:numId w:val="9"/>
        </w:numPr>
        <w:spacing w:after="0" w:line="276" w:lineRule="auto"/>
        <w:ind w:left="993" w:hanging="426"/>
        <w:contextualSpacing w:val="0"/>
        <w:rPr>
          <w:rFonts w:asciiTheme="minorHAnsi" w:hAnsiTheme="minorHAnsi" w:cstheme="minorHAnsi"/>
          <w:color w:val="auto"/>
          <w:szCs w:val="22"/>
        </w:rPr>
      </w:pPr>
      <w:r w:rsidRPr="001405B4">
        <w:rPr>
          <w:rFonts w:asciiTheme="minorHAnsi" w:hAnsiTheme="minorHAnsi" w:cstheme="minorHAnsi"/>
          <w:color w:val="auto"/>
          <w:szCs w:val="22"/>
        </w:rPr>
        <w:t>Wykonawca przerwał realizację robót i przerwa</w:t>
      </w:r>
      <w:r w:rsidR="0097131C">
        <w:rPr>
          <w:rFonts w:asciiTheme="minorHAnsi" w:hAnsiTheme="minorHAnsi" w:cstheme="minorHAnsi"/>
          <w:color w:val="auto"/>
          <w:szCs w:val="22"/>
        </w:rPr>
        <w:t xml:space="preserve"> ta trwa dłużej niż 2 tygodnie.</w:t>
      </w:r>
    </w:p>
    <w:p w14:paraId="7B245853" w14:textId="53F5C42F" w:rsidR="00F24A69"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 xml:space="preserve">Zamawiający może odstąpić od umowy w całości lub w części oraz rozwiązać umowę również w innych </w:t>
      </w:r>
      <w:r w:rsidRPr="001405B4">
        <w:rPr>
          <w:rFonts w:asciiTheme="minorHAnsi" w:hAnsiTheme="minorHAnsi" w:cstheme="minorHAnsi"/>
        </w:rPr>
        <w:lastRenderedPageBreak/>
        <w:t>prawem przewidzianych przypadkach, w szczególności w przypadkach określonych w przepisach Kodeksu Cywilnego.</w:t>
      </w:r>
    </w:p>
    <w:p w14:paraId="3C5D747E" w14:textId="74E9FBF1" w:rsidR="00F91A5D"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Odstąpienie od umowy winno nastąpić w formie pisemnej pod rygorem nieważności takiego oświadczenia i</w:t>
      </w:r>
      <w:r w:rsidR="0097131C">
        <w:rPr>
          <w:rFonts w:asciiTheme="minorHAnsi" w:hAnsiTheme="minorHAnsi" w:cstheme="minorHAnsi"/>
        </w:rPr>
        <w:t xml:space="preserve"> powinno zawierać uzasadnienie.</w:t>
      </w:r>
    </w:p>
    <w:p w14:paraId="684AE7DA" w14:textId="77777777" w:rsidR="00B931D5" w:rsidRPr="001405B4" w:rsidRDefault="008D48BE">
      <w:pPr>
        <w:pStyle w:val="IIUstp"/>
        <w:numPr>
          <w:ilvl w:val="0"/>
          <w:numId w:val="18"/>
        </w:numPr>
        <w:spacing w:after="0" w:line="276" w:lineRule="auto"/>
        <w:contextualSpacing w:val="0"/>
        <w:rPr>
          <w:rFonts w:asciiTheme="minorHAnsi" w:hAnsiTheme="minorHAnsi" w:cstheme="minorHAnsi"/>
        </w:rPr>
      </w:pPr>
      <w:bookmarkStart w:id="30" w:name="_Ref336245943"/>
      <w:r w:rsidRPr="001405B4">
        <w:rPr>
          <w:rFonts w:asciiTheme="minorHAnsi" w:hAnsiTheme="minorHAnsi" w:cstheme="minorHAnsi"/>
        </w:rPr>
        <w:t>W przypadku odstąpienia od umowy przez Zamawiającego w części lub rozwiązania umowy, Wykonawca sporządzi przy udziale Zamawiającego protokół inwentaryzacji wykonanych prac na dzień odstąpienia od umowy lub jej rozwiązania. W każdym przypadku częściowego odstąpienia przez Zamawiającego od umowy lub jej rozwiązania (zarówno z przyczyn leżących po stronie Wykonawcy jak i nie leżących po stronie Wykonawcy), Wykonawca ma obowiązek przy podpisaniu protokołu inwentaryzacji przekazać wykonaną część prac stanowiących przedmiot niniejszej umowy.</w:t>
      </w:r>
      <w:bookmarkEnd w:id="30"/>
    </w:p>
    <w:p w14:paraId="1CAD8D7C" w14:textId="7D879695" w:rsidR="00B931D5"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W przypadku zaistnienia sytuacji, o której mowa w ust. 7 niniejszego paragrafu odbiór prac, do których przekazania zobowiązany jest Wykonawca</w:t>
      </w:r>
      <w:r w:rsidR="00D4292E" w:rsidRPr="001405B4">
        <w:rPr>
          <w:rFonts w:asciiTheme="minorHAnsi" w:hAnsiTheme="minorHAnsi" w:cstheme="minorHAnsi"/>
        </w:rPr>
        <w:t>,</w:t>
      </w:r>
      <w:r w:rsidRPr="001405B4">
        <w:rPr>
          <w:rFonts w:asciiTheme="minorHAnsi" w:hAnsiTheme="minorHAnsi" w:cstheme="minorHAnsi"/>
        </w:rPr>
        <w:t xml:space="preserve"> zostanie potwierdzony podpisaniem odpowiedniego protokołu, zgodnie z postanowieniami § 4 umowy, podpisanym przez uprawnionych przedstawicieli obu Stron. Wynagrodzenie za wykonane prace zostanie obliczone w oparciu o stopień zaawansowania prac, określony w protokole inwentaryzacji wykonanych prac</w:t>
      </w:r>
      <w:r w:rsidR="00707AD4" w:rsidRPr="001405B4">
        <w:rPr>
          <w:rFonts w:asciiTheme="minorHAnsi" w:hAnsiTheme="minorHAnsi" w:cstheme="minorHAnsi"/>
        </w:rPr>
        <w:t>,</w:t>
      </w:r>
      <w:r w:rsidRPr="001405B4">
        <w:rPr>
          <w:rFonts w:asciiTheme="minorHAnsi" w:hAnsiTheme="minorHAnsi" w:cstheme="minorHAnsi"/>
        </w:rPr>
        <w:t xml:space="preserve"> w stosunku do całkowitego wynagrodzenia wynikającego z Umowy. Do czasu przekazania odpowiednim protokołem prac Zamawiającemu, Wykonawca ponosi pełną odpowiedzialność za utratę, uszkodzenie lub inne zmniejszenie użytecznoś</w:t>
      </w:r>
      <w:r w:rsidR="0097131C">
        <w:rPr>
          <w:rFonts w:asciiTheme="minorHAnsi" w:hAnsiTheme="minorHAnsi" w:cstheme="minorHAnsi"/>
        </w:rPr>
        <w:t>ci i wartości przedmiotu umowy.</w:t>
      </w:r>
    </w:p>
    <w:p w14:paraId="4919881E" w14:textId="63246799" w:rsidR="00E43751" w:rsidRPr="001405B4" w:rsidRDefault="00E43751">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iCs/>
        </w:rPr>
        <w:t xml:space="preserve">Zamawiającemu przysługuje prawo rozwiązania Umowy ze skutkiem natychmiastowym z powodu postępowania w sposób rażąco naruszający </w:t>
      </w:r>
      <w:r w:rsidR="00C926FF" w:rsidRPr="001405B4">
        <w:rPr>
          <w:rFonts w:asciiTheme="minorHAnsi" w:hAnsiTheme="minorHAnsi" w:cstheme="minorHAnsi"/>
          <w:iCs/>
        </w:rPr>
        <w:t xml:space="preserve">zobowiązania, o których mowa </w:t>
      </w:r>
      <w:r w:rsidRPr="001405B4">
        <w:rPr>
          <w:rFonts w:asciiTheme="minorHAnsi" w:hAnsiTheme="minorHAnsi" w:cstheme="minorHAnsi"/>
          <w:iCs/>
        </w:rPr>
        <w:t xml:space="preserve">w § </w:t>
      </w:r>
      <w:r w:rsidR="006C1966" w:rsidRPr="001405B4">
        <w:rPr>
          <w:rFonts w:asciiTheme="minorHAnsi" w:hAnsiTheme="minorHAnsi" w:cstheme="minorHAnsi"/>
          <w:iCs/>
        </w:rPr>
        <w:t>1</w:t>
      </w:r>
      <w:r w:rsidR="006C1966">
        <w:rPr>
          <w:rFonts w:asciiTheme="minorHAnsi" w:hAnsiTheme="minorHAnsi" w:cstheme="minorHAnsi"/>
          <w:iCs/>
        </w:rPr>
        <w:t>5</w:t>
      </w:r>
      <w:r w:rsidR="006C1966" w:rsidRPr="001405B4">
        <w:rPr>
          <w:rFonts w:asciiTheme="minorHAnsi" w:hAnsiTheme="minorHAnsi" w:cstheme="minorHAnsi"/>
          <w:iCs/>
        </w:rPr>
        <w:t xml:space="preserve"> </w:t>
      </w:r>
      <w:r w:rsidRPr="001405B4">
        <w:rPr>
          <w:rFonts w:asciiTheme="minorHAnsi" w:hAnsiTheme="minorHAnsi" w:cstheme="minorHAnsi"/>
          <w:iCs/>
        </w:rPr>
        <w:t xml:space="preserve">ust. </w:t>
      </w:r>
      <w:r w:rsidR="000513AB" w:rsidRPr="001405B4">
        <w:rPr>
          <w:rFonts w:asciiTheme="minorHAnsi" w:hAnsiTheme="minorHAnsi" w:cstheme="minorHAnsi"/>
          <w:iCs/>
        </w:rPr>
        <w:t>9</w:t>
      </w:r>
      <w:r w:rsidRPr="001405B4">
        <w:rPr>
          <w:rFonts w:asciiTheme="minorHAnsi" w:hAnsiTheme="minorHAnsi" w:cstheme="minorHAnsi"/>
          <w:iCs/>
        </w:rPr>
        <w:t xml:space="preserve"> </w:t>
      </w:r>
      <w:r w:rsidR="00C926FF" w:rsidRPr="001405B4">
        <w:rPr>
          <w:rFonts w:asciiTheme="minorHAnsi" w:hAnsiTheme="minorHAnsi" w:cstheme="minorHAnsi"/>
          <w:iCs/>
        </w:rPr>
        <w:t>lub 1</w:t>
      </w:r>
      <w:r w:rsidR="000513AB" w:rsidRPr="001405B4">
        <w:rPr>
          <w:rFonts w:asciiTheme="minorHAnsi" w:hAnsiTheme="minorHAnsi" w:cstheme="minorHAnsi"/>
          <w:iCs/>
        </w:rPr>
        <w:t>0</w:t>
      </w:r>
      <w:r w:rsidR="00C926FF" w:rsidRPr="001405B4">
        <w:rPr>
          <w:rFonts w:asciiTheme="minorHAnsi" w:hAnsiTheme="minorHAnsi" w:cstheme="minorHAnsi"/>
          <w:iCs/>
        </w:rPr>
        <w:t xml:space="preserve"> </w:t>
      </w:r>
      <w:r w:rsidRPr="001405B4">
        <w:rPr>
          <w:rFonts w:asciiTheme="minorHAnsi" w:hAnsiTheme="minorHAnsi" w:cstheme="minorHAnsi"/>
          <w:iCs/>
        </w:rPr>
        <w:t>Umowy.</w:t>
      </w:r>
    </w:p>
    <w:p w14:paraId="7387B7F8" w14:textId="4EC7647D" w:rsidR="001118A4" w:rsidRPr="001405B4" w:rsidRDefault="001118A4">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iCs/>
        </w:rPr>
        <w:t>Zamawiającemu przysługuje prawo odstąpienia od umowy w terminie 30 dni od powzięcia informacji o</w:t>
      </w:r>
      <w:r w:rsidR="00F851B3">
        <w:rPr>
          <w:rFonts w:asciiTheme="minorHAnsi" w:hAnsiTheme="minorHAnsi" w:cstheme="minorHAnsi"/>
          <w:iCs/>
        </w:rPr>
        <w:t> </w:t>
      </w:r>
      <w:r w:rsidRPr="001405B4">
        <w:rPr>
          <w:rFonts w:asciiTheme="minorHAnsi" w:hAnsiTheme="minorHAnsi" w:cstheme="minorHAnsi"/>
          <w:iCs/>
        </w:rPr>
        <w:t xml:space="preserve">prawomocnym skazaniu urzędującego członka organu zarządzającego lub nadzorczego Wykonawcy na etapie postępowania zakupowego dotyczącego zawarcia niniejszej umowy lub w trakcie realizacji niniejszej umowy za przestępstwa z art. 165a, art. 181-188, art. 189a, art. 218-221, art. 228-230a, </w:t>
      </w:r>
      <w:r w:rsidR="00F851B3">
        <w:rPr>
          <w:rFonts w:asciiTheme="minorHAnsi" w:hAnsiTheme="minorHAnsi" w:cstheme="minorHAnsi"/>
          <w:iCs/>
        </w:rPr>
        <w:t>art. </w:t>
      </w:r>
      <w:r w:rsidRPr="001405B4">
        <w:rPr>
          <w:rFonts w:asciiTheme="minorHAnsi" w:hAnsiTheme="minorHAnsi" w:cstheme="minorHAnsi"/>
          <w:iCs/>
        </w:rPr>
        <w:t xml:space="preserve"> 250a, art. 258 lub art. 270-309 ustawy z dnia 6 czerwca </w:t>
      </w:r>
      <w:r w:rsidR="00941ADC" w:rsidRPr="001405B4">
        <w:rPr>
          <w:rFonts w:asciiTheme="minorHAnsi" w:hAnsiTheme="minorHAnsi" w:cstheme="minorHAnsi"/>
          <w:iCs/>
        </w:rPr>
        <w:t>1997 r.</w:t>
      </w:r>
      <w:r w:rsidRPr="001405B4">
        <w:rPr>
          <w:rFonts w:asciiTheme="minorHAnsi" w:hAnsiTheme="minorHAnsi" w:cstheme="minorHAnsi"/>
          <w:iCs/>
        </w:rPr>
        <w:t xml:space="preserve"> Kodeks karny (Dz. U. z </w:t>
      </w:r>
      <w:r w:rsidR="00941ADC" w:rsidRPr="001405B4">
        <w:rPr>
          <w:rFonts w:asciiTheme="minorHAnsi" w:hAnsiTheme="minorHAnsi" w:cstheme="minorHAnsi"/>
          <w:iCs/>
        </w:rPr>
        <w:t>2018 r.</w:t>
      </w:r>
      <w:r w:rsidRPr="001405B4">
        <w:rPr>
          <w:rFonts w:asciiTheme="minorHAnsi" w:hAnsiTheme="minorHAnsi" w:cstheme="minorHAnsi"/>
          <w:iCs/>
        </w:rPr>
        <w:t xml:space="preserve"> poz.</w:t>
      </w:r>
      <w:r w:rsidR="00F851B3">
        <w:rPr>
          <w:rFonts w:asciiTheme="minorHAnsi" w:hAnsiTheme="minorHAnsi" w:cstheme="minorHAnsi"/>
          <w:iCs/>
        </w:rPr>
        <w:t> </w:t>
      </w:r>
      <w:r w:rsidRPr="001405B4">
        <w:rPr>
          <w:rFonts w:asciiTheme="minorHAnsi" w:hAnsiTheme="minorHAnsi" w:cstheme="minorHAnsi"/>
          <w:iCs/>
        </w:rPr>
        <w:t xml:space="preserve">1263 i 1669), przestępstwa o charakterze terrorystycznym, o którym mowa w art. 115 § 20 ustawy z dnia 6 czerwca </w:t>
      </w:r>
      <w:r w:rsidR="00941ADC" w:rsidRPr="001405B4">
        <w:rPr>
          <w:rFonts w:asciiTheme="minorHAnsi" w:hAnsiTheme="minorHAnsi" w:cstheme="minorHAnsi"/>
          <w:iCs/>
        </w:rPr>
        <w:t>1997 r.</w:t>
      </w:r>
      <w:r w:rsidRPr="001405B4">
        <w:rPr>
          <w:rFonts w:asciiTheme="minorHAnsi" w:hAnsiTheme="minorHAnsi" w:cstheme="minorHAnsi"/>
          <w:iCs/>
        </w:rPr>
        <w:t xml:space="preserve"> – Kodeks karny, przestępstwa </w:t>
      </w:r>
      <w:r w:rsidR="00941ADC" w:rsidRPr="001405B4">
        <w:rPr>
          <w:rFonts w:asciiTheme="minorHAnsi" w:hAnsiTheme="minorHAnsi" w:cstheme="minorHAnsi"/>
          <w:iCs/>
        </w:rPr>
        <w:t>skarbowe,</w:t>
      </w:r>
      <w:r w:rsidRPr="001405B4">
        <w:rPr>
          <w:rFonts w:asciiTheme="minorHAnsi" w:hAnsiTheme="minorHAnsi" w:cstheme="minorHAnsi"/>
          <w:iCs/>
        </w:rPr>
        <w:t xml:space="preserve"> przestępstwa, o których mowa w art. 9 lub art. 10 ustawy z dnia 15 czerwca </w:t>
      </w:r>
      <w:r w:rsidR="00941ADC" w:rsidRPr="001405B4">
        <w:rPr>
          <w:rFonts w:asciiTheme="minorHAnsi" w:hAnsiTheme="minorHAnsi" w:cstheme="minorHAnsi"/>
          <w:iCs/>
        </w:rPr>
        <w:t>2012 r.</w:t>
      </w:r>
      <w:r w:rsidRPr="001405B4">
        <w:rPr>
          <w:rFonts w:asciiTheme="minorHAnsi" w:hAnsiTheme="minorHAnsi" w:cstheme="minorHAnsi"/>
          <w:iCs/>
        </w:rPr>
        <w:t xml:space="preserve"> o skutkach powierzania wykonywania pracy cudzoziemcom przebywającym wbrew przepisom na terytorium Rzeczypospolitej Polskiej (Dz. U. poz. 769).</w:t>
      </w:r>
    </w:p>
    <w:p w14:paraId="38A99377" w14:textId="4C790770" w:rsidR="00497889" w:rsidRPr="001405B4" w:rsidRDefault="00497889">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W razie powzięcia przez PGE informacji o toczącym się postępowaniu przed organem podatkowym w</w:t>
      </w:r>
      <w:r w:rsidR="00F851B3">
        <w:rPr>
          <w:rFonts w:asciiTheme="minorHAnsi" w:hAnsiTheme="minorHAnsi" w:cstheme="minorHAnsi"/>
        </w:rPr>
        <w:t> </w:t>
      </w:r>
      <w:r w:rsidRPr="001405B4">
        <w:rPr>
          <w:rFonts w:asciiTheme="minorHAnsi" w:hAnsiTheme="minorHAnsi" w:cstheme="minorHAnsi"/>
        </w:rPr>
        <w:t>związku z uczestnictwem Wykonawcy w transakcjach mających na celu wyłudzenie z budżetu państwa podatku VAT w związku z Umową, PGE, wedle swojego wyboru, może odstąpić od Umowy (w całości lub w części) w trybie określonym poniżej.</w:t>
      </w:r>
    </w:p>
    <w:p w14:paraId="5C8B0522" w14:textId="7818A1C5" w:rsidR="00365BF2" w:rsidRPr="001405B4" w:rsidRDefault="00497889">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W przypadku zaistnienia okoliczności przewidzianych w ust. 11 powyżej, PGE przed podjęciem decyzji o</w:t>
      </w:r>
      <w:r w:rsidR="00F851B3">
        <w:rPr>
          <w:rFonts w:asciiTheme="minorHAnsi" w:hAnsiTheme="minorHAnsi" w:cstheme="minorHAnsi"/>
        </w:rPr>
        <w:t> </w:t>
      </w:r>
      <w:r w:rsidRPr="001405B4">
        <w:rPr>
          <w:rFonts w:asciiTheme="minorHAnsi" w:hAnsiTheme="minorHAnsi" w:cstheme="minorHAnsi"/>
        </w:rPr>
        <w:t>odstąpieniu od Umowy, zwróci się do Wykonawcy o przedłożenie w oznaczonym terminie dodatkowych informacji, wyjaśnień lub dokumentów, a Wykonawca jest je zobowiązany w tym terminie przedłożyć. W przypadku zwrócenia się przez PGE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PGE na złożenie informacji, wyjaśnień lub dokumentów przez Wykonawcę.</w:t>
      </w:r>
    </w:p>
    <w:p w14:paraId="5C50DF70" w14:textId="77777777" w:rsidR="007D4313" w:rsidRPr="001405B4" w:rsidRDefault="007D4313">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Jeśli Umowa nie stanowi inaczej, umowne prawo odstąpienia może być zrealizowane przez Zamawiającego w terminie do 30 dni od daty powzięcia przez Zamawiającego wiadomości o zaistnieniu okoliczności stanowiących przesłankę do odstąpienia.</w:t>
      </w:r>
    </w:p>
    <w:p w14:paraId="6D99EC20" w14:textId="77777777" w:rsidR="00B931D5" w:rsidRPr="001405B4" w:rsidRDefault="00B931D5">
      <w:pPr>
        <w:pStyle w:val="IParagraf"/>
        <w:ind w:left="426" w:firstLine="283"/>
        <w:rPr>
          <w:rFonts w:asciiTheme="minorHAnsi" w:hAnsiTheme="minorHAnsi" w:cstheme="minorHAnsi"/>
        </w:rPr>
      </w:pPr>
      <w:bookmarkStart w:id="31" w:name="_Ref333694945"/>
    </w:p>
    <w:bookmarkEnd w:id="31"/>
    <w:p w14:paraId="45047000"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Rękojmia i Gwarancja</w:t>
      </w:r>
    </w:p>
    <w:p w14:paraId="56498AE3"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Wykonawca jest odpowiedzialny wobec Zamawiającego za wady i usterki w przedmiocie umowy zmniejszające jego wartość lub użyteczność ze względu na cel oznaczony w umowie oraz wynikający z przeznaczenia.</w:t>
      </w:r>
    </w:p>
    <w:p w14:paraId="5E620CF7" w14:textId="5E43F1A0"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Wykonawca udziela Zamawiającemu rękojmi</w:t>
      </w:r>
      <w:r w:rsidR="00545B29" w:rsidRPr="001405B4">
        <w:rPr>
          <w:rFonts w:asciiTheme="minorHAnsi" w:hAnsiTheme="minorHAnsi" w:cstheme="minorHAnsi"/>
        </w:rPr>
        <w:t xml:space="preserve"> na zasadach określonych kodeksem cywilnym</w:t>
      </w:r>
      <w:r w:rsidRPr="001405B4">
        <w:rPr>
          <w:rFonts w:asciiTheme="minorHAnsi" w:hAnsiTheme="minorHAnsi" w:cstheme="minorHAnsi"/>
        </w:rPr>
        <w:t xml:space="preserve"> i 36 miesięcznej gwarancji na wykonany przedmiot umowy wraz z zamontowanymi urządzeniami, licząc od dnia odbioru końcowego i przekazania w użytkowanie wszystkich robót budowlanych, będ</w:t>
      </w:r>
      <w:r w:rsidR="009570E7">
        <w:rPr>
          <w:rFonts w:asciiTheme="minorHAnsi" w:hAnsiTheme="minorHAnsi" w:cstheme="minorHAnsi"/>
        </w:rPr>
        <w:t>ących przedmiotem odbioru.</w:t>
      </w:r>
    </w:p>
    <w:p w14:paraId="72984C26"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bookmarkStart w:id="32" w:name="_Ref333701472"/>
      <w:r w:rsidRPr="001405B4">
        <w:rPr>
          <w:rFonts w:asciiTheme="minorHAnsi" w:hAnsiTheme="minorHAnsi" w:cstheme="minorHAnsi"/>
        </w:rPr>
        <w:t>W przypadku gdy przedmiot umowy został wykonany niezgodnie z umową i przedmiotem zamówienia, Zamawiający, wedle własnego wyboru, może</w:t>
      </w:r>
      <w:r w:rsidRPr="001405B4">
        <w:rPr>
          <w:rFonts w:asciiTheme="minorHAnsi" w:hAnsiTheme="minorHAnsi" w:cstheme="minorHAnsi"/>
          <w:b/>
        </w:rPr>
        <w:t>:</w:t>
      </w:r>
      <w:bookmarkEnd w:id="32"/>
    </w:p>
    <w:p w14:paraId="40EEDA81" w14:textId="77777777" w:rsidR="006C1966" w:rsidRDefault="008D48BE" w:rsidP="006C1966">
      <w:pPr>
        <w:pStyle w:val="IIInumerowanie"/>
        <w:numPr>
          <w:ilvl w:val="0"/>
          <w:numId w:val="10"/>
        </w:numPr>
        <w:spacing w:after="0" w:line="276" w:lineRule="auto"/>
        <w:ind w:left="851" w:hanging="425"/>
        <w:contextualSpacing w:val="0"/>
        <w:rPr>
          <w:rFonts w:asciiTheme="minorHAnsi" w:hAnsiTheme="minorHAnsi" w:cstheme="minorHAnsi"/>
          <w:color w:val="auto"/>
          <w:szCs w:val="22"/>
        </w:rPr>
      </w:pPr>
      <w:r w:rsidRPr="001405B4">
        <w:rPr>
          <w:rFonts w:asciiTheme="minorHAnsi" w:hAnsiTheme="minorHAnsi" w:cstheme="minorHAnsi"/>
          <w:color w:val="auto"/>
          <w:szCs w:val="22"/>
        </w:rPr>
        <w:t>żądać bezpłatnego usunięcia wad lub/i usterek w wyznaczonym przez siebie terminie, bez względu na wysokość związanych z tym kosztów,</w:t>
      </w:r>
    </w:p>
    <w:p w14:paraId="7CD74D69" w14:textId="4DC5C06D" w:rsidR="006C1966" w:rsidRPr="006C1966" w:rsidRDefault="006C1966" w:rsidP="006C1966">
      <w:pPr>
        <w:pStyle w:val="IIInumerowanie"/>
        <w:numPr>
          <w:ilvl w:val="0"/>
          <w:numId w:val="10"/>
        </w:numPr>
        <w:spacing w:after="0" w:line="276" w:lineRule="auto"/>
        <w:ind w:left="851" w:hanging="425"/>
        <w:contextualSpacing w:val="0"/>
        <w:rPr>
          <w:rFonts w:asciiTheme="minorHAnsi" w:hAnsiTheme="minorHAnsi" w:cstheme="minorHAnsi"/>
          <w:color w:val="auto"/>
          <w:szCs w:val="22"/>
        </w:rPr>
      </w:pPr>
      <w:r w:rsidRPr="003D1F69">
        <w:rPr>
          <w:rFonts w:asciiTheme="minorHAnsi" w:hAnsiTheme="minorHAnsi" w:cstheme="minorHAnsi"/>
          <w:color w:val="000000" w:themeColor="text1"/>
        </w:rPr>
        <w:t>nie żądając usunięcia wad lub usterek obniżyć wynagrodzenie Wykonawcy;</w:t>
      </w:r>
    </w:p>
    <w:p w14:paraId="53FF1F8A" w14:textId="77CE3221" w:rsidR="00B931D5" w:rsidRPr="001405B4" w:rsidRDefault="008D48BE" w:rsidP="006C1966">
      <w:pPr>
        <w:pStyle w:val="IIInumerowanie"/>
        <w:numPr>
          <w:ilvl w:val="0"/>
          <w:numId w:val="10"/>
        </w:numPr>
        <w:spacing w:after="0" w:line="276" w:lineRule="auto"/>
        <w:ind w:left="851" w:hanging="425"/>
        <w:contextualSpacing w:val="0"/>
        <w:rPr>
          <w:rFonts w:asciiTheme="minorHAnsi" w:hAnsiTheme="minorHAnsi" w:cstheme="minorHAnsi"/>
          <w:color w:val="auto"/>
          <w:szCs w:val="22"/>
        </w:rPr>
      </w:pPr>
      <w:r w:rsidRPr="001405B4">
        <w:rPr>
          <w:rFonts w:asciiTheme="minorHAnsi" w:hAnsiTheme="minorHAnsi" w:cstheme="minorHAnsi"/>
          <w:color w:val="auto"/>
          <w:szCs w:val="22"/>
        </w:rPr>
        <w:t>odstąpić od umowy, jeśli przedmiot umowy jest wadliwy lub zawiera usterki.</w:t>
      </w:r>
    </w:p>
    <w:p w14:paraId="6162842F"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bookmarkStart w:id="33" w:name="_Ref333701485"/>
      <w:r w:rsidRPr="001405B4">
        <w:rPr>
          <w:rFonts w:asciiTheme="minorHAnsi" w:hAnsiTheme="minorHAnsi" w:cstheme="minorHAnsi"/>
        </w:rPr>
        <w:t>Jeżeli Wykonawca nie usunie wad lub usterek w wyznaczonym przez Zamawiającego terminie, Zamawiający po uprzednim zawiadomieniu Wykonawcy zleci ich usunięcie osobie trzeciej na koszt Wykonawcy.</w:t>
      </w:r>
      <w:bookmarkEnd w:id="33"/>
    </w:p>
    <w:p w14:paraId="1B75EA73"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Niezależnie od uprawnień wymienionych w ust. 3 i 4 niniejszego paragrafu Zamawiającemu przysługuje prawo do żądania naprawienia poniesionej szkody.</w:t>
      </w:r>
    </w:p>
    <w:p w14:paraId="15AFFC6C"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Zamawiający powiadomi Wykonawcę o stwierdzonych wadach lub usterkach przedmiotu umowy w ciągu 14 dni kalendarzowych od ich ujawnienia.</w:t>
      </w:r>
    </w:p>
    <w:p w14:paraId="1B736905" w14:textId="74A1F361" w:rsidR="00B931D5" w:rsidRPr="001405B4" w:rsidRDefault="008D48BE">
      <w:pPr>
        <w:pStyle w:val="IIUstp"/>
        <w:numPr>
          <w:ilvl w:val="0"/>
          <w:numId w:val="19"/>
        </w:numPr>
        <w:spacing w:after="0" w:line="276" w:lineRule="auto"/>
        <w:contextualSpacing w:val="0"/>
        <w:rPr>
          <w:rFonts w:asciiTheme="minorHAnsi" w:hAnsiTheme="minorHAnsi" w:cstheme="minorHAnsi"/>
        </w:rPr>
      </w:pPr>
      <w:bookmarkStart w:id="34" w:name="_Ref333694970"/>
      <w:r w:rsidRPr="001405B4">
        <w:rPr>
          <w:rFonts w:asciiTheme="minorHAnsi" w:hAnsiTheme="minorHAnsi" w:cstheme="minorHAnsi"/>
        </w:rPr>
        <w:t>W przypadku zaistnienia wady lub usterki przedmiotu umowy usunięcie wady nastąpi w terminie</w:t>
      </w:r>
      <w:bookmarkEnd w:id="34"/>
      <w:r w:rsidR="00E37195" w:rsidRPr="001405B4">
        <w:rPr>
          <w:rFonts w:asciiTheme="minorHAnsi" w:hAnsiTheme="minorHAnsi" w:cstheme="minorHAnsi"/>
          <w:b/>
        </w:rPr>
        <w:t xml:space="preserve"> </w:t>
      </w:r>
      <w:r w:rsidR="00E37195" w:rsidRPr="001405B4">
        <w:rPr>
          <w:rFonts w:asciiTheme="minorHAnsi" w:hAnsiTheme="minorHAnsi" w:cstheme="minorHAnsi"/>
        </w:rPr>
        <w:t>uzgodnionym przez Strony</w:t>
      </w:r>
      <w:r w:rsidR="00F851B3">
        <w:rPr>
          <w:rFonts w:asciiTheme="minorHAnsi" w:hAnsiTheme="minorHAnsi" w:cstheme="minorHAnsi"/>
          <w:b/>
        </w:rPr>
        <w:t>.</w:t>
      </w:r>
    </w:p>
    <w:p w14:paraId="3590979E" w14:textId="235A2583"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na zasadach określonych w § 8 z</w:t>
      </w:r>
      <w:r w:rsidR="00F851B3">
        <w:rPr>
          <w:rFonts w:asciiTheme="minorHAnsi" w:hAnsiTheme="minorHAnsi" w:cstheme="minorHAnsi"/>
        </w:rPr>
        <w:t> </w:t>
      </w:r>
      <w:r w:rsidRPr="001405B4">
        <w:rPr>
          <w:rFonts w:asciiTheme="minorHAnsi" w:hAnsiTheme="minorHAnsi" w:cstheme="minorHAnsi"/>
        </w:rPr>
        <w:t>uwzględnieniem naliczenia kar zgodnie z § 7.</w:t>
      </w:r>
    </w:p>
    <w:p w14:paraId="07156816" w14:textId="092935EA" w:rsidR="00365BF2"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Wykonawca usunie wady i usterki stwierdzone w przedmiocie umowy w okresie rękojmi</w:t>
      </w:r>
      <w:r w:rsidR="00545B29" w:rsidRPr="001405B4">
        <w:rPr>
          <w:rFonts w:asciiTheme="minorHAnsi" w:hAnsiTheme="minorHAnsi" w:cstheme="minorHAnsi"/>
        </w:rPr>
        <w:t xml:space="preserve"> jak i</w:t>
      </w:r>
      <w:r w:rsidR="00690F4B" w:rsidRPr="001405B4">
        <w:rPr>
          <w:rFonts w:asciiTheme="minorHAnsi" w:hAnsiTheme="minorHAnsi" w:cstheme="minorHAnsi"/>
        </w:rPr>
        <w:t> </w:t>
      </w:r>
      <w:r w:rsidR="00545B29" w:rsidRPr="001405B4">
        <w:rPr>
          <w:rFonts w:asciiTheme="minorHAnsi" w:hAnsiTheme="minorHAnsi" w:cstheme="minorHAnsi"/>
        </w:rPr>
        <w:t xml:space="preserve">okresie </w:t>
      </w:r>
      <w:r w:rsidR="00690F4B" w:rsidRPr="001405B4">
        <w:rPr>
          <w:rFonts w:asciiTheme="minorHAnsi" w:hAnsiTheme="minorHAnsi" w:cstheme="minorHAnsi"/>
        </w:rPr>
        <w:t>gwarancji w</w:t>
      </w:r>
      <w:r w:rsidRPr="001405B4">
        <w:rPr>
          <w:rFonts w:asciiTheme="minorHAnsi" w:hAnsiTheme="minorHAnsi" w:cstheme="minorHAnsi"/>
        </w:rPr>
        <w:t> ramach wynagrodzenia umownego, o</w:t>
      </w:r>
      <w:r w:rsidR="00F851B3">
        <w:rPr>
          <w:rFonts w:asciiTheme="minorHAnsi" w:hAnsiTheme="minorHAnsi" w:cstheme="minorHAnsi"/>
        </w:rPr>
        <w:t>kreślonego w § 3 ust. 1 pkt 3).</w:t>
      </w:r>
    </w:p>
    <w:p w14:paraId="08525A12" w14:textId="77777777" w:rsidR="007D4A5D" w:rsidRPr="001405B4" w:rsidRDefault="007D4A5D" w:rsidP="007D4A5D">
      <w:pPr>
        <w:pStyle w:val="IIUstp"/>
        <w:spacing w:after="0" w:line="276" w:lineRule="auto"/>
        <w:ind w:left="360"/>
        <w:contextualSpacing w:val="0"/>
        <w:rPr>
          <w:rFonts w:asciiTheme="minorHAnsi" w:hAnsiTheme="minorHAnsi" w:cstheme="minorHAnsi"/>
        </w:rPr>
      </w:pPr>
    </w:p>
    <w:p w14:paraId="5B46C5BE" w14:textId="77777777" w:rsidR="00B931D5" w:rsidRPr="001405B4" w:rsidRDefault="00B931D5">
      <w:pPr>
        <w:pStyle w:val="IParagraf"/>
        <w:ind w:left="426" w:firstLine="283"/>
        <w:rPr>
          <w:rFonts w:asciiTheme="minorHAnsi" w:hAnsiTheme="minorHAnsi" w:cstheme="minorHAnsi"/>
        </w:rPr>
      </w:pPr>
      <w:bookmarkStart w:id="35" w:name="_Ref333699699"/>
    </w:p>
    <w:bookmarkEnd w:id="35"/>
    <w:p w14:paraId="451CFB3D" w14:textId="6DF59619" w:rsidR="00B931D5" w:rsidRDefault="008D48BE">
      <w:pPr>
        <w:pStyle w:val="IIIXPodtytu"/>
        <w:rPr>
          <w:rFonts w:asciiTheme="minorHAnsi" w:hAnsiTheme="minorHAnsi" w:cstheme="minorHAnsi"/>
          <w:szCs w:val="22"/>
        </w:rPr>
      </w:pPr>
      <w:r w:rsidRPr="001405B4">
        <w:rPr>
          <w:rFonts w:asciiTheme="minorHAnsi" w:hAnsiTheme="minorHAnsi" w:cstheme="minorHAnsi"/>
          <w:szCs w:val="22"/>
        </w:rPr>
        <w:t>Zabezpieczenie należytego wykonania umowy</w:t>
      </w:r>
    </w:p>
    <w:p w14:paraId="4AE0FDC3" w14:textId="5790BF34" w:rsidR="00BE34BC" w:rsidRPr="00F13A3B" w:rsidRDefault="00F13A3B" w:rsidP="00F13A3B">
      <w:pPr>
        <w:pStyle w:val="IIIPodstawowy"/>
        <w:numPr>
          <w:ilvl w:val="0"/>
          <w:numId w:val="20"/>
        </w:numPr>
        <w:spacing w:before="0" w:after="0" w:line="276" w:lineRule="auto"/>
        <w:ind w:left="425" w:hanging="425"/>
        <w:contextualSpacing w:val="0"/>
        <w:rPr>
          <w:rFonts w:asciiTheme="minorHAnsi" w:hAnsiTheme="minorHAnsi" w:cstheme="minorHAnsi"/>
          <w:bCs w:val="0"/>
          <w:szCs w:val="22"/>
        </w:rPr>
      </w:pPr>
      <w:r w:rsidRPr="00F13A3B">
        <w:rPr>
          <w:rFonts w:asciiTheme="minorHAnsi" w:hAnsiTheme="minorHAnsi" w:cstheme="minorHAnsi"/>
          <w:bCs w:val="0"/>
          <w:szCs w:val="22"/>
        </w:rPr>
        <w:t xml:space="preserve">Zamawiający </w:t>
      </w:r>
      <w:r w:rsidRPr="00F13A3B">
        <w:rPr>
          <w:rFonts w:asciiTheme="minorHAnsi" w:hAnsiTheme="minorHAnsi" w:cstheme="minorHAnsi"/>
          <w:b/>
          <w:szCs w:val="22"/>
        </w:rPr>
        <w:t>nie wymaga</w:t>
      </w:r>
      <w:r w:rsidRPr="00F13A3B">
        <w:rPr>
          <w:rFonts w:asciiTheme="minorHAnsi" w:hAnsiTheme="minorHAnsi" w:cstheme="minorHAnsi"/>
          <w:bCs w:val="0"/>
          <w:szCs w:val="22"/>
        </w:rPr>
        <w:t xml:space="preserve"> wniesienia zabezpieczenia należytego wykonania umowy</w:t>
      </w:r>
    </w:p>
    <w:p w14:paraId="2FF40C4F" w14:textId="77777777" w:rsidR="00BE34BC" w:rsidRPr="00554061" w:rsidRDefault="00BE34BC" w:rsidP="00BE34BC">
      <w:pPr>
        <w:pStyle w:val="IIIPodstawowy"/>
        <w:spacing w:before="0" w:after="0" w:line="276" w:lineRule="auto"/>
        <w:rPr>
          <w:rFonts w:asciiTheme="minorHAnsi" w:hAnsiTheme="minorHAnsi" w:cstheme="minorHAnsi"/>
          <w:bCs w:val="0"/>
          <w:szCs w:val="22"/>
        </w:rPr>
      </w:pPr>
    </w:p>
    <w:p w14:paraId="2671AC48" w14:textId="77777777" w:rsidR="00B931D5" w:rsidRPr="001405B4" w:rsidRDefault="00B931D5">
      <w:pPr>
        <w:pStyle w:val="IParagraf"/>
        <w:ind w:left="426" w:firstLine="283"/>
        <w:rPr>
          <w:rFonts w:asciiTheme="minorHAnsi" w:hAnsiTheme="minorHAnsi" w:cstheme="minorHAnsi"/>
        </w:rPr>
      </w:pPr>
      <w:bookmarkStart w:id="36" w:name="_Ref333705879"/>
    </w:p>
    <w:bookmarkEnd w:id="36"/>
    <w:p w14:paraId="71EB162D"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Obowiązek zachowania tajemnicy</w:t>
      </w:r>
    </w:p>
    <w:p w14:paraId="62BEBC40" w14:textId="0185202D" w:rsidR="00B931D5" w:rsidRPr="001405B4" w:rsidRDefault="008D48BE">
      <w:pPr>
        <w:pStyle w:val="IIUstp"/>
        <w:numPr>
          <w:ilvl w:val="0"/>
          <w:numId w:val="32"/>
        </w:numPr>
        <w:spacing w:line="276" w:lineRule="auto"/>
        <w:rPr>
          <w:rFonts w:asciiTheme="minorHAnsi" w:hAnsiTheme="minorHAnsi" w:cstheme="minorHAnsi"/>
        </w:rPr>
      </w:pPr>
      <w:bookmarkStart w:id="37" w:name="_Ref333705717"/>
      <w:r w:rsidRPr="001405B4">
        <w:rPr>
          <w:rFonts w:asciiTheme="minorHAnsi" w:hAnsiTheme="minorHAnsi" w:cstheme="minorHAnsi"/>
        </w:rPr>
        <w:t xml:space="preserve">Wykonawca zobowiązuje się do zachowania w tajemnicy informacji stanowiących tajemnicę przedsiębiorstwa Zamawiającego oraz dane osobowe, uzyskanych w związku z realizacją Umowy oraz innych informacji, o których powziął wiadomość, bez względu na źródło ich pochodzenia w związku z zawarciem bądź wykonaniem Umowy oraz wykorzystania otrzymanych od Zamawiającego informacji tylko w celu wykonania Umowy.  W okresie obowiązywania niniejszej Umowy oraz po jej wygaśnięciu lub rozwiązaniu </w:t>
      </w:r>
      <w:r w:rsidR="00941ADC" w:rsidRPr="001405B4">
        <w:rPr>
          <w:rFonts w:asciiTheme="minorHAnsi" w:hAnsiTheme="minorHAnsi" w:cstheme="minorHAnsi"/>
        </w:rPr>
        <w:t>Wykonawca jest</w:t>
      </w:r>
      <w:r w:rsidRPr="001405B4">
        <w:rPr>
          <w:rFonts w:asciiTheme="minorHAnsi" w:hAnsiTheme="minorHAnsi" w:cstheme="minorHAnsi"/>
        </w:rPr>
        <w:t xml:space="preserve"> zobowiązany </w:t>
      </w:r>
      <w:r w:rsidR="00941ADC" w:rsidRPr="001405B4">
        <w:rPr>
          <w:rFonts w:asciiTheme="minorHAnsi" w:hAnsiTheme="minorHAnsi" w:cstheme="minorHAnsi"/>
        </w:rPr>
        <w:t>do niepublikowania</w:t>
      </w:r>
      <w:r w:rsidRPr="001405B4">
        <w:rPr>
          <w:rFonts w:asciiTheme="minorHAnsi" w:hAnsiTheme="minorHAnsi" w:cstheme="minorHAnsi"/>
        </w:rPr>
        <w:t xml:space="preserve">, przekazywania, ujawniania ani udzielania </w:t>
      </w:r>
      <w:r w:rsidRPr="001405B4">
        <w:rPr>
          <w:rFonts w:asciiTheme="minorHAnsi" w:hAnsiTheme="minorHAnsi" w:cstheme="minorHAnsi"/>
        </w:rPr>
        <w:lastRenderedPageBreak/>
        <w:t>żadnych informacji, które uzyska w związku z realizacją niniejszej Umowy.</w:t>
      </w:r>
      <w:bookmarkEnd w:id="37"/>
    </w:p>
    <w:p w14:paraId="4A48BF7D" w14:textId="032D6C0A" w:rsidR="00B931D5" w:rsidRPr="001405B4"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Wykonawca zobowiązuje się do zabezpieczenia, informacji o których mowa w ust. 1 niniejszego paragrafu przed ujawnieniem lub udostępnieniem ich osobom trzecim zarówno w okresie realizacji niniejszej Umowy, jak i bez ograniczeń czasowych po j</w:t>
      </w:r>
      <w:r w:rsidR="00F851B3">
        <w:rPr>
          <w:rFonts w:asciiTheme="minorHAnsi" w:hAnsiTheme="minorHAnsi" w:cstheme="minorHAnsi"/>
        </w:rPr>
        <w:t>ej rozwiązaniu lub wygaśnięciu.</w:t>
      </w:r>
    </w:p>
    <w:p w14:paraId="63E6E8E3" w14:textId="2C9A6DDD" w:rsidR="00B931D5" w:rsidRPr="001405B4"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 xml:space="preserve">Wykonawca odpowiada za podjęcie wszelkich niezbędnych środków zapewniających dochowanie zobowiązań określonych w niniejszej klauzuli w szczególności przez swoich pracowników oraz podwykonawców oraz inne osoby zatrudnione przez niego do wykonywania przedmiotu Umowy. Wszystkie osoby, które w imieniu Wykonawcy lub pod jego kierownictwem będą uczestniczyły w realizacji Umowy </w:t>
      </w:r>
      <w:r w:rsidR="00FD70CA" w:rsidRPr="001405B4">
        <w:rPr>
          <w:rFonts w:asciiTheme="minorHAnsi" w:hAnsiTheme="minorHAnsi" w:cstheme="minorHAnsi"/>
        </w:rPr>
        <w:t xml:space="preserve">zostaną przez niego zobowiązane </w:t>
      </w:r>
      <w:r w:rsidRPr="001405B4">
        <w:rPr>
          <w:rFonts w:asciiTheme="minorHAnsi" w:hAnsiTheme="minorHAnsi" w:cstheme="minorHAnsi"/>
        </w:rPr>
        <w:t>do zachowania w tajemnicy tych informacji przynajmniej w takim samym zakresie w ja</w:t>
      </w:r>
      <w:r w:rsidR="00F851B3">
        <w:rPr>
          <w:rFonts w:asciiTheme="minorHAnsi" w:hAnsiTheme="minorHAnsi" w:cstheme="minorHAnsi"/>
        </w:rPr>
        <w:t>kim zobowiązany jest Wykonawca.</w:t>
      </w:r>
    </w:p>
    <w:p w14:paraId="2C813B6F" w14:textId="0092208B" w:rsidR="00B931D5" w:rsidRPr="001405B4" w:rsidRDefault="008D48BE">
      <w:pPr>
        <w:pStyle w:val="IIUstp"/>
        <w:numPr>
          <w:ilvl w:val="0"/>
          <w:numId w:val="32"/>
        </w:numPr>
        <w:spacing w:after="0" w:line="276" w:lineRule="auto"/>
        <w:rPr>
          <w:rFonts w:asciiTheme="minorHAnsi" w:hAnsiTheme="minorHAnsi" w:cstheme="minorHAnsi"/>
        </w:rPr>
      </w:pPr>
      <w:r w:rsidRPr="001405B4">
        <w:rPr>
          <w:rFonts w:asciiTheme="minorHAnsi" w:hAnsiTheme="minorHAnsi" w:cstheme="minorHAnsi"/>
        </w:rPr>
        <w:t>Obowiązek dochowania tajemnicy, nie będzie obowiązywał, gdy</w:t>
      </w:r>
      <w:r w:rsidRPr="001405B4">
        <w:rPr>
          <w:rFonts w:asciiTheme="minorHAnsi" w:hAnsiTheme="minorHAnsi" w:cstheme="minorHAnsi"/>
          <w:b/>
        </w:rPr>
        <w:t>:</w:t>
      </w:r>
    </w:p>
    <w:p w14:paraId="74D1EB89" w14:textId="77777777" w:rsidR="00B931D5" w:rsidRPr="001405B4" w:rsidRDefault="008D48BE">
      <w:pPr>
        <w:pStyle w:val="IIInumerowanie"/>
        <w:numPr>
          <w:ilvl w:val="0"/>
          <w:numId w:val="11"/>
        </w:numPr>
        <w:spacing w:line="276" w:lineRule="auto"/>
        <w:ind w:left="993" w:hanging="284"/>
        <w:rPr>
          <w:rFonts w:asciiTheme="minorHAnsi" w:hAnsiTheme="minorHAnsi" w:cstheme="minorHAnsi"/>
          <w:color w:val="auto"/>
          <w:szCs w:val="22"/>
        </w:rPr>
      </w:pPr>
      <w:r w:rsidRPr="001405B4">
        <w:rPr>
          <w:rFonts w:asciiTheme="minorHAnsi" w:hAnsiTheme="minorHAnsi" w:cstheme="minorHAnsi"/>
          <w:color w:val="auto"/>
          <w:szCs w:val="22"/>
        </w:rPr>
        <w:t>informacja, jest powszechnie znana,</w:t>
      </w:r>
    </w:p>
    <w:p w14:paraId="3445DB49" w14:textId="77777777" w:rsidR="00B931D5" w:rsidRPr="001405B4" w:rsidRDefault="008D48BE">
      <w:pPr>
        <w:pStyle w:val="IIInumerowanie"/>
        <w:numPr>
          <w:ilvl w:val="0"/>
          <w:numId w:val="11"/>
        </w:numPr>
        <w:spacing w:line="276" w:lineRule="auto"/>
        <w:ind w:left="993" w:hanging="284"/>
        <w:rPr>
          <w:rFonts w:asciiTheme="minorHAnsi" w:hAnsiTheme="minorHAnsi" w:cstheme="minorHAnsi"/>
          <w:color w:val="auto"/>
          <w:szCs w:val="22"/>
        </w:rPr>
      </w:pPr>
      <w:r w:rsidRPr="001405B4">
        <w:rPr>
          <w:rFonts w:asciiTheme="minorHAnsi" w:hAnsiTheme="minorHAnsi" w:cstheme="minorHAnsi"/>
          <w:color w:val="auto"/>
          <w:szCs w:val="22"/>
        </w:rPr>
        <w:t>informacja została ujawniona za uprzednią pisemną zgodą Zamawiającego,</w:t>
      </w:r>
    </w:p>
    <w:p w14:paraId="76FA4460" w14:textId="77777777" w:rsidR="00B931D5" w:rsidRPr="001405B4" w:rsidRDefault="008D48BE">
      <w:pPr>
        <w:pStyle w:val="IIInumerowanie"/>
        <w:numPr>
          <w:ilvl w:val="0"/>
          <w:numId w:val="11"/>
        </w:numPr>
        <w:spacing w:line="276" w:lineRule="auto"/>
        <w:ind w:left="993" w:hanging="284"/>
        <w:rPr>
          <w:rFonts w:asciiTheme="minorHAnsi" w:hAnsiTheme="minorHAnsi" w:cstheme="minorHAnsi"/>
          <w:color w:val="auto"/>
          <w:szCs w:val="22"/>
        </w:rPr>
      </w:pPr>
      <w:r w:rsidRPr="001405B4">
        <w:rPr>
          <w:rFonts w:asciiTheme="minorHAnsi" w:hAnsiTheme="minorHAnsi" w:cstheme="minorHAnsi"/>
          <w:color w:val="auto"/>
          <w:szCs w:val="22"/>
        </w:rPr>
        <w:t>informacja została ujawniona zgodnie z wymogami obwiązującego prawa lub orzeczenia sądowego.</w:t>
      </w:r>
    </w:p>
    <w:p w14:paraId="7A1E144D" w14:textId="55846F91" w:rsidR="00B931D5" w:rsidRPr="001405B4"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Wykaz osób ze strony Wykonawcy mających dostęp do informacji, o których mowa w ust. 1</w:t>
      </w:r>
      <w:r w:rsidR="00FD70CA" w:rsidRPr="001405B4">
        <w:rPr>
          <w:rFonts w:asciiTheme="minorHAnsi" w:hAnsiTheme="minorHAnsi" w:cstheme="minorHAnsi"/>
        </w:rPr>
        <w:t xml:space="preserve">, stanowić będzie Załącznik nr </w:t>
      </w:r>
      <w:r w:rsidR="008B28C6" w:rsidRPr="001405B4">
        <w:rPr>
          <w:rFonts w:asciiTheme="minorHAnsi" w:hAnsiTheme="minorHAnsi" w:cstheme="minorHAnsi"/>
        </w:rPr>
        <w:t>4</w:t>
      </w:r>
      <w:r w:rsidR="009570E7">
        <w:rPr>
          <w:rFonts w:asciiTheme="minorHAnsi" w:hAnsiTheme="minorHAnsi" w:cstheme="minorHAnsi"/>
        </w:rPr>
        <w:t xml:space="preserve"> do Umowy.</w:t>
      </w:r>
    </w:p>
    <w:p w14:paraId="6EFDD0DF" w14:textId="2536584B" w:rsidR="00365BF2"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W przypadku naruszania przez Wykonawcę, jego podwykonawców lub pracowników któregokolwiek z </w:t>
      </w:r>
      <w:r w:rsidR="00941ADC" w:rsidRPr="001405B4">
        <w:rPr>
          <w:rFonts w:asciiTheme="minorHAnsi" w:hAnsiTheme="minorHAnsi" w:cstheme="minorHAnsi"/>
        </w:rPr>
        <w:t>nich postanowień niniejszego</w:t>
      </w:r>
      <w:r w:rsidRPr="001405B4">
        <w:rPr>
          <w:rFonts w:asciiTheme="minorHAnsi" w:hAnsiTheme="minorHAnsi" w:cstheme="minorHAnsi"/>
        </w:rPr>
        <w:t xml:space="preserve"> paragrafu Wykonawca zobowiązany będzie niniejszego paragrafu do zapłaty na rzecz Zamawiającego</w:t>
      </w:r>
      <w:r w:rsidR="00FD70CA" w:rsidRPr="001405B4">
        <w:rPr>
          <w:rFonts w:asciiTheme="minorHAnsi" w:hAnsiTheme="minorHAnsi" w:cstheme="minorHAnsi"/>
        </w:rPr>
        <w:t xml:space="preserve"> kary umownej w wysokości 2</w:t>
      </w:r>
      <w:r w:rsidR="00ED3F62" w:rsidRPr="001405B4">
        <w:rPr>
          <w:rFonts w:asciiTheme="minorHAnsi" w:hAnsiTheme="minorHAnsi" w:cstheme="minorHAnsi"/>
        </w:rPr>
        <w:t> </w:t>
      </w:r>
      <w:r w:rsidR="00FD70CA" w:rsidRPr="001405B4">
        <w:rPr>
          <w:rFonts w:asciiTheme="minorHAnsi" w:hAnsiTheme="minorHAnsi" w:cstheme="minorHAnsi"/>
        </w:rPr>
        <w:t>000</w:t>
      </w:r>
      <w:r w:rsidR="00ED3F62" w:rsidRPr="001405B4">
        <w:rPr>
          <w:rFonts w:asciiTheme="minorHAnsi" w:hAnsiTheme="minorHAnsi" w:cstheme="minorHAnsi"/>
        </w:rPr>
        <w:t xml:space="preserve"> </w:t>
      </w:r>
      <w:r w:rsidRPr="001405B4">
        <w:rPr>
          <w:rFonts w:asciiTheme="minorHAnsi" w:hAnsiTheme="minorHAnsi" w:cstheme="minorHAnsi"/>
        </w:rPr>
        <w:t>zł za każdy przypadek naruszenia. Zamawiający ma prawo dochodzenia odszkodowania uzupełniającego, jeżeli szkoda wynikająca z</w:t>
      </w:r>
      <w:r w:rsidR="00F851B3">
        <w:rPr>
          <w:rFonts w:asciiTheme="minorHAnsi" w:hAnsiTheme="minorHAnsi" w:cstheme="minorHAnsi"/>
        </w:rPr>
        <w:t> </w:t>
      </w:r>
      <w:r w:rsidRPr="001405B4">
        <w:rPr>
          <w:rFonts w:asciiTheme="minorHAnsi" w:hAnsiTheme="minorHAnsi" w:cstheme="minorHAnsi"/>
        </w:rPr>
        <w:t>naruszenia przez Wykonawcę postanowień niniejszego paragrafu jest wyższa od kwoty przysługującej mu kary umownej.</w:t>
      </w:r>
    </w:p>
    <w:p w14:paraId="20E0EF79" w14:textId="77777777" w:rsidR="00E1102E" w:rsidRPr="001405B4" w:rsidRDefault="00E1102E" w:rsidP="00E1102E">
      <w:pPr>
        <w:pStyle w:val="IIUstp"/>
        <w:spacing w:line="276" w:lineRule="auto"/>
        <w:ind w:left="360"/>
        <w:rPr>
          <w:rFonts w:asciiTheme="minorHAnsi" w:hAnsiTheme="minorHAnsi" w:cstheme="minorHAnsi"/>
        </w:rPr>
      </w:pPr>
    </w:p>
    <w:p w14:paraId="6BCD3C2F" w14:textId="670BD799" w:rsidR="00AA5834" w:rsidRDefault="00AA5834" w:rsidP="00F7253A">
      <w:pPr>
        <w:pStyle w:val="IParagraf"/>
        <w:numPr>
          <w:ilvl w:val="0"/>
          <w:numId w:val="0"/>
        </w:numPr>
        <w:spacing w:line="276" w:lineRule="auto"/>
        <w:ind w:left="284" w:hanging="360"/>
        <w:rPr>
          <w:rFonts w:asciiTheme="minorHAnsi" w:hAnsiTheme="minorHAnsi" w:cstheme="minorHAnsi"/>
        </w:rPr>
      </w:pPr>
      <w:r>
        <w:rPr>
          <w:rFonts w:asciiTheme="minorHAnsi" w:hAnsiTheme="minorHAnsi" w:cstheme="minorHAnsi"/>
        </w:rPr>
        <w:t>§12</w:t>
      </w:r>
    </w:p>
    <w:p w14:paraId="36157ADB" w14:textId="77777777" w:rsidR="00AA5834" w:rsidRPr="00F7253A" w:rsidRDefault="00AA5834" w:rsidP="00F7253A">
      <w:pPr>
        <w:keepNext/>
        <w:overflowPunct w:val="0"/>
        <w:autoSpaceDE w:val="0"/>
        <w:autoSpaceDN w:val="0"/>
        <w:spacing w:line="276" w:lineRule="auto"/>
        <w:jc w:val="center"/>
        <w:rPr>
          <w:rFonts w:asciiTheme="minorHAnsi" w:hAnsiTheme="minorHAnsi" w:cstheme="minorHAnsi"/>
          <w:b/>
          <w:sz w:val="22"/>
          <w:szCs w:val="22"/>
        </w:rPr>
      </w:pPr>
      <w:r w:rsidRPr="00F7253A">
        <w:rPr>
          <w:rFonts w:asciiTheme="minorHAnsi" w:hAnsiTheme="minorHAnsi" w:cstheme="minorHAnsi"/>
          <w:b/>
          <w:sz w:val="22"/>
          <w:szCs w:val="22"/>
        </w:rPr>
        <w:t>Ochrona danych osobowych</w:t>
      </w:r>
    </w:p>
    <w:p w14:paraId="173B23CD" w14:textId="77777777" w:rsidR="00AA5834" w:rsidRPr="00A57302" w:rsidRDefault="00AA5834">
      <w:pPr>
        <w:pStyle w:val="IIUstp"/>
        <w:numPr>
          <w:ilvl w:val="0"/>
          <w:numId w:val="45"/>
        </w:numPr>
        <w:spacing w:after="0" w:line="276" w:lineRule="auto"/>
        <w:contextualSpacing w:val="0"/>
        <w:rPr>
          <w:rFonts w:asciiTheme="minorHAnsi" w:hAnsiTheme="minorHAnsi" w:cstheme="minorHAnsi"/>
        </w:rPr>
      </w:pPr>
      <w:bookmarkStart w:id="38" w:name="_Toc40704980"/>
      <w:r w:rsidRPr="00A57302">
        <w:rPr>
          <w:rFonts w:asciiTheme="minorHAnsi" w:hAnsiTheme="minorHAnsi" w:cstheme="minorHAnsi"/>
        </w:rP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bookmarkEnd w:id="38"/>
    </w:p>
    <w:p w14:paraId="52D93B39" w14:textId="7F3FF74C" w:rsidR="00AA5834" w:rsidRDefault="00AA5834">
      <w:pPr>
        <w:pStyle w:val="IIUstp"/>
        <w:numPr>
          <w:ilvl w:val="0"/>
          <w:numId w:val="45"/>
        </w:numPr>
        <w:spacing w:after="0" w:line="276" w:lineRule="auto"/>
        <w:contextualSpacing w:val="0"/>
        <w:rPr>
          <w:rFonts w:asciiTheme="minorHAnsi" w:hAnsiTheme="minorHAnsi" w:cstheme="minorHAnsi"/>
        </w:rPr>
      </w:pPr>
      <w:bookmarkStart w:id="39" w:name="_Toc40704981"/>
      <w:r>
        <w:rPr>
          <w:rFonts w:asciiTheme="minorHAnsi" w:hAnsiTheme="minorHAnsi" w:cstheme="minorHAnsi"/>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w:t>
      </w:r>
      <w:r w:rsidR="00941ADC">
        <w:rPr>
          <w:rFonts w:asciiTheme="minorHAnsi" w:hAnsiTheme="minorHAnsi" w:cstheme="minorHAnsi"/>
        </w:rPr>
        <w:t>zakresie, a</w:t>
      </w:r>
      <w:r>
        <w:rPr>
          <w:rFonts w:asciiTheme="minorHAnsi" w:hAnsiTheme="minorHAnsi" w:cstheme="minorHAnsi"/>
        </w:rPr>
        <w:t xml:space="preserve"> także zobowiązane są do zachowania w tajemnicy informacji prawnie chronionych.</w:t>
      </w:r>
      <w:bookmarkEnd w:id="39"/>
    </w:p>
    <w:p w14:paraId="72C1EC0B" w14:textId="7CC9A941"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 xml:space="preserve">Strony oświadczają, że udostępniają sobie wzajemnie dane pracowników wyznaczonych do reprezentacji Stron i realizacji </w:t>
      </w:r>
      <w:r w:rsidR="00941ADC">
        <w:rPr>
          <w:rFonts w:asciiTheme="minorHAnsi" w:hAnsiTheme="minorHAnsi" w:cstheme="minorHAnsi"/>
        </w:rPr>
        <w:t>Umowy w</w:t>
      </w:r>
      <w:r>
        <w:rPr>
          <w:rFonts w:asciiTheme="minorHAnsi" w:hAnsiTheme="minorHAnsi" w:cstheme="minorHAnsi"/>
        </w:rPr>
        <w:t xml:space="preserve"> celu i zakresie niezbędnym do prawidłowej realizacji Umowy.</w:t>
      </w:r>
    </w:p>
    <w:p w14:paraId="1489693F" w14:textId="049B73A4"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 xml:space="preserve">Dane osobowe osób, o których mowa </w:t>
      </w:r>
      <w:r w:rsidR="00941ADC">
        <w:rPr>
          <w:rFonts w:asciiTheme="minorHAnsi" w:hAnsiTheme="minorHAnsi" w:cstheme="minorHAnsi"/>
        </w:rPr>
        <w:t>w §</w:t>
      </w:r>
      <w:r>
        <w:rPr>
          <w:rFonts w:asciiTheme="minorHAnsi" w:hAnsiTheme="minorHAnsi" w:cstheme="minorHAnsi"/>
        </w:rPr>
        <w:t xml:space="preserve"> </w:t>
      </w:r>
      <w:r w:rsidR="0048357C">
        <w:rPr>
          <w:rFonts w:asciiTheme="minorHAnsi" w:hAnsiTheme="minorHAnsi" w:cstheme="minorHAnsi"/>
        </w:rPr>
        <w:t>5</w:t>
      </w:r>
      <w:r>
        <w:rPr>
          <w:rFonts w:asciiTheme="minorHAnsi" w:hAnsiTheme="minorHAnsi" w:cstheme="minorHAnsi"/>
        </w:rPr>
        <w:t xml:space="preserve"> ust. </w:t>
      </w:r>
      <w:r w:rsidR="0048357C">
        <w:rPr>
          <w:rFonts w:asciiTheme="minorHAnsi" w:hAnsiTheme="minorHAnsi" w:cstheme="minorHAnsi"/>
        </w:rPr>
        <w:t>1</w:t>
      </w:r>
      <w:r>
        <w:rPr>
          <w:rFonts w:asciiTheme="minorHAnsi" w:hAnsiTheme="minorHAnsi" w:cstheme="minorHAnsi"/>
        </w:rPr>
        <w:t xml:space="preserve">, reprezentanci stron w tym pracownicy odpowiedziani za realizację </w:t>
      </w:r>
      <w:r w:rsidR="00941ADC">
        <w:rPr>
          <w:rFonts w:asciiTheme="minorHAnsi" w:hAnsiTheme="minorHAnsi" w:cstheme="minorHAnsi"/>
        </w:rPr>
        <w:t>umowy]</w:t>
      </w:r>
      <w:r>
        <w:rPr>
          <w:rFonts w:asciiTheme="minorHAnsi" w:hAnsiTheme="minorHAnsi" w:cstheme="minorHAnsi"/>
        </w:rPr>
        <w:t>, będą przetwarzane przez Strony jedynie w celu i zakresie niezbędnym do wykonania zadań związany</w:t>
      </w:r>
      <w:r w:rsidR="009570E7">
        <w:rPr>
          <w:rFonts w:asciiTheme="minorHAnsi" w:hAnsiTheme="minorHAnsi" w:cstheme="minorHAnsi"/>
        </w:rPr>
        <w:t>ch z realizacją zawartej Umowy.</w:t>
      </w:r>
    </w:p>
    <w:p w14:paraId="5F409438" w14:textId="77777777" w:rsidR="005C4142" w:rsidRPr="005C4142" w:rsidRDefault="005C4142">
      <w:pPr>
        <w:pStyle w:val="Akapitzlist"/>
        <w:numPr>
          <w:ilvl w:val="0"/>
          <w:numId w:val="45"/>
        </w:numPr>
        <w:spacing w:line="276" w:lineRule="auto"/>
        <w:ind w:left="357" w:hanging="357"/>
        <w:contextualSpacing w:val="0"/>
        <w:rPr>
          <w:rFonts w:asciiTheme="minorHAnsi" w:hAnsiTheme="minorHAnsi" w:cstheme="minorHAnsi"/>
          <w:sz w:val="22"/>
          <w:szCs w:val="22"/>
        </w:rPr>
      </w:pPr>
      <w:r w:rsidRPr="005C4142">
        <w:rPr>
          <w:rFonts w:asciiTheme="minorHAnsi" w:hAnsiTheme="minorHAnsi" w:cstheme="minorHAnsi"/>
          <w:sz w:val="22"/>
          <w:szCs w:val="22"/>
        </w:rPr>
        <w:t xml:space="preserve">Klauzula informacyjna (dla reprezentantów, w tym pełnomocników oraz osób wskazanych do współpracy) wyznaczonych do wykonywania Umowy stanowi Załącznik nr 5 do umowy.  Klauzula </w:t>
      </w:r>
      <w:r w:rsidRPr="005C4142">
        <w:rPr>
          <w:rFonts w:asciiTheme="minorHAnsi" w:hAnsiTheme="minorHAnsi" w:cstheme="minorHAnsi"/>
          <w:sz w:val="22"/>
          <w:szCs w:val="22"/>
        </w:rPr>
        <w:lastRenderedPageBreak/>
        <w:t>informacyjna dla osoby fizycznej prowadzącej jednoosobową działalność gospodarczą i wspólników spółek cywilnych stanowi Załącznik nr 5a do Umowy.</w:t>
      </w:r>
    </w:p>
    <w:p w14:paraId="241D0F83" w14:textId="77777777"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Strony są zobowiązane poinformować osoby wyznaczone do wykonania Umowy o miejscu udostępnienia informacji, o których mowa w ustępie powyżej.</w:t>
      </w:r>
    </w:p>
    <w:p w14:paraId="09E8DB8D" w14:textId="77777777"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453B6439" w14:textId="1581C670"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bookmarkStart w:id="40" w:name="_Toc40704985"/>
      <w:r>
        <w:rPr>
          <w:rFonts w:asciiTheme="minorHAnsi" w:hAnsiTheme="minorHAnsi" w:cstheme="minorHAnsi"/>
        </w:rPr>
        <w:t xml:space="preserve">Wykonawca zobowiązany jest na wezwanie Zamawiającego przedstawić potwierdzenie wypełnienia obowiązku informacyjnego, o którym mowa w ust.5 w terminie nie </w:t>
      </w:r>
      <w:r w:rsidR="00941ADC">
        <w:rPr>
          <w:rFonts w:asciiTheme="minorHAnsi" w:hAnsiTheme="minorHAnsi" w:cstheme="minorHAnsi"/>
        </w:rPr>
        <w:t>dłuższym,</w:t>
      </w:r>
      <w:r>
        <w:rPr>
          <w:rFonts w:asciiTheme="minorHAnsi" w:hAnsiTheme="minorHAnsi" w:cstheme="minorHAnsi"/>
        </w:rPr>
        <w:t xml:space="preserve"> iż 7 dni od otrzymania wezwania. Wezwanie może zostać złożone pisemnie na adres korespondencyjny Wykonawcy lub za pośrednictwem poczty elektronicznej na adres mailowy osoby odpowiedzialnej za realizację Umowy.</w:t>
      </w:r>
      <w:bookmarkEnd w:id="40"/>
    </w:p>
    <w:p w14:paraId="1280BACC" w14:textId="30353F7C"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w:t>
      </w:r>
      <w:r w:rsidR="009570E7">
        <w:rPr>
          <w:rFonts w:asciiTheme="minorHAnsi" w:hAnsiTheme="minorHAnsi" w:cstheme="minorHAnsi"/>
        </w:rPr>
        <w:t> </w:t>
      </w:r>
      <w:r>
        <w:rPr>
          <w:rFonts w:asciiTheme="minorHAnsi" w:hAnsiTheme="minorHAnsi" w:cstheme="minorHAnsi"/>
        </w:rPr>
        <w:t>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53046F9" w14:textId="77777777" w:rsidR="006C1966" w:rsidRPr="00A27640" w:rsidRDefault="006C1966" w:rsidP="006C1966">
      <w:pPr>
        <w:widowControl/>
        <w:numPr>
          <w:ilvl w:val="0"/>
          <w:numId w:val="45"/>
        </w:numPr>
        <w:adjustRightInd/>
        <w:spacing w:line="240" w:lineRule="auto"/>
        <w:textAlignment w:val="auto"/>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181F9108" w14:textId="6F804255" w:rsidR="006C1966" w:rsidRPr="00A27640" w:rsidRDefault="006C1966" w:rsidP="006C1966">
      <w:pPr>
        <w:numPr>
          <w:ilvl w:val="0"/>
          <w:numId w:val="45"/>
        </w:numPr>
        <w:adjustRightInd/>
        <w:spacing w:before="120" w:after="120" w:line="240" w:lineRule="auto"/>
        <w:contextualSpacing/>
        <w:textAlignment w:val="auto"/>
        <w:outlineLvl w:val="1"/>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 xml:space="preserve">Klauzula informacyjna PGE Polska Grupa Energetyczna S.A. znajduje się na stronie internetowej pod adresem elektronicznym: </w:t>
      </w:r>
      <w:hyperlink r:id="rId12" w:history="1">
        <w:r w:rsidR="00A27640" w:rsidRPr="004E2B57">
          <w:rPr>
            <w:rStyle w:val="Hipercze"/>
            <w:rFonts w:asciiTheme="minorHAnsi" w:hAnsiTheme="minorHAnsi" w:cstheme="minorHAnsi"/>
            <w:sz w:val="22"/>
            <w:szCs w:val="22"/>
          </w:rPr>
          <w:t>https://www.gkpge.pl/rodo/klauzule-informacyjne</w:t>
        </w:r>
      </w:hyperlink>
      <w:r w:rsidRPr="00A27640">
        <w:rPr>
          <w:rFonts w:asciiTheme="minorHAnsi" w:hAnsiTheme="minorHAnsi" w:cstheme="minorHAnsi"/>
          <w:color w:val="000000" w:themeColor="text1"/>
          <w:sz w:val="22"/>
          <w:szCs w:val="22"/>
        </w:rPr>
        <w:t xml:space="preserve"> pod nazwą „Klauzula informacyjna dla Kontrahentów, Klientów, Osób reprezentujących i innych interesariuszy Grupy Kapitałowej PGE i Grupy PGE.</w:t>
      </w:r>
    </w:p>
    <w:p w14:paraId="0E0B99D4" w14:textId="77777777" w:rsidR="006C1966" w:rsidRPr="00A27640" w:rsidRDefault="006C1966" w:rsidP="006C1966">
      <w:pPr>
        <w:widowControl/>
        <w:numPr>
          <w:ilvl w:val="0"/>
          <w:numId w:val="45"/>
        </w:numPr>
        <w:adjustRightInd/>
        <w:spacing w:line="240" w:lineRule="auto"/>
        <w:textAlignment w:val="auto"/>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Strony są zobowiązane poinformować osoby wyznaczone do wykonania Umowy o miejscu udostępnienia informacji, o których mowa w ustępie powyżej.</w:t>
      </w:r>
    </w:p>
    <w:p w14:paraId="0ACA810B" w14:textId="77777777" w:rsidR="006C1966" w:rsidRDefault="006C1966" w:rsidP="00A27640">
      <w:pPr>
        <w:pStyle w:val="IIUstp"/>
        <w:spacing w:after="0" w:line="276" w:lineRule="auto"/>
        <w:ind w:left="357"/>
        <w:contextualSpacing w:val="0"/>
        <w:rPr>
          <w:rFonts w:asciiTheme="minorHAnsi" w:hAnsiTheme="minorHAnsi" w:cstheme="minorHAnsi"/>
        </w:rPr>
      </w:pPr>
    </w:p>
    <w:p w14:paraId="33CC6377" w14:textId="77777777" w:rsidR="00F7253A" w:rsidRDefault="00F7253A" w:rsidP="00F7253A">
      <w:pPr>
        <w:pStyle w:val="IIUstp"/>
        <w:spacing w:after="0" w:line="276" w:lineRule="auto"/>
        <w:ind w:left="360"/>
        <w:rPr>
          <w:rFonts w:asciiTheme="minorHAnsi" w:hAnsiTheme="minorHAnsi" w:cstheme="minorHAnsi"/>
        </w:rPr>
      </w:pPr>
    </w:p>
    <w:p w14:paraId="51339C7E" w14:textId="323B70B2" w:rsidR="00AA5834" w:rsidRPr="0048357C" w:rsidRDefault="00AA5834" w:rsidP="00F7253A">
      <w:pPr>
        <w:pStyle w:val="IIUstp"/>
        <w:jc w:val="center"/>
        <w:rPr>
          <w:rFonts w:asciiTheme="minorHAnsi" w:hAnsiTheme="minorHAnsi" w:cstheme="minorHAnsi"/>
          <w:b/>
        </w:rPr>
      </w:pPr>
      <w:r w:rsidRPr="0048357C">
        <w:rPr>
          <w:rFonts w:asciiTheme="minorHAnsi" w:hAnsiTheme="minorHAnsi" w:cstheme="minorHAnsi"/>
          <w:b/>
        </w:rPr>
        <w:t>§ 13</w:t>
      </w:r>
    </w:p>
    <w:p w14:paraId="440769EF" w14:textId="77777777" w:rsidR="00AA5834" w:rsidRPr="0048357C" w:rsidRDefault="00AA5834" w:rsidP="00F7253A">
      <w:pPr>
        <w:pStyle w:val="IIUstp"/>
        <w:contextualSpacing w:val="0"/>
        <w:jc w:val="center"/>
        <w:rPr>
          <w:rFonts w:asciiTheme="minorHAnsi" w:hAnsiTheme="minorHAnsi" w:cstheme="minorHAnsi"/>
          <w:b/>
        </w:rPr>
      </w:pPr>
      <w:r w:rsidRPr="0048357C">
        <w:rPr>
          <w:rFonts w:asciiTheme="minorHAnsi" w:hAnsiTheme="minorHAnsi" w:cstheme="minorHAnsi"/>
          <w:b/>
        </w:rPr>
        <w:t>Klauzula sankcyjna</w:t>
      </w:r>
    </w:p>
    <w:p w14:paraId="77FD5C09" w14:textId="4FCCFB6C" w:rsidR="00C45532" w:rsidRDefault="00AA5834" w:rsidP="005F0C7B">
      <w:pPr>
        <w:pStyle w:val="IIUstp"/>
        <w:spacing w:after="0" w:line="276" w:lineRule="auto"/>
        <w:rPr>
          <w:rFonts w:asciiTheme="minorHAnsi" w:hAnsiTheme="minorHAnsi" w:cstheme="minorHAnsi"/>
        </w:rPr>
      </w:pPr>
      <w:r w:rsidRPr="0048357C">
        <w:rPr>
          <w:rFonts w:asciiTheme="minorHAnsi" w:hAnsiTheme="minorHAnsi" w:cstheme="minorHAnsi"/>
        </w:rPr>
        <w:t xml:space="preserve">Celem postanowień zawartych w załączniku nr </w:t>
      </w:r>
      <w:r w:rsidR="00F13F2B">
        <w:rPr>
          <w:rFonts w:asciiTheme="minorHAnsi" w:hAnsiTheme="minorHAnsi" w:cstheme="minorHAnsi"/>
        </w:rPr>
        <w:t>7</w:t>
      </w:r>
      <w:r w:rsidRPr="0048357C">
        <w:rPr>
          <w:rFonts w:asciiTheme="minorHAnsi" w:hAnsiTheme="minorHAnsi" w:cstheme="minorHAnsi"/>
        </w:rPr>
        <w:t xml:space="preserve"> do Umowy jest niedopuszcz</w:t>
      </w:r>
      <w:r w:rsidRPr="00AA5834">
        <w:rPr>
          <w:rFonts w:asciiTheme="minorHAnsi" w:hAnsiTheme="minorHAnsi" w:cstheme="minorHAnsi"/>
        </w:rPr>
        <w:t xml:space="preserve">enie, by w wykonywaniu Umowy </w:t>
      </w:r>
      <w:r w:rsidRPr="0048357C">
        <w:rPr>
          <w:rFonts w:asciiTheme="minorHAnsi" w:hAnsiTheme="minorHAnsi" w:cstheme="minorHAnsi"/>
        </w:rPr>
        <w:t>brały udział podmioty objęte sankcjami wynikającymi z ustawy z dnia 13 kwietnia 2022 r. o</w:t>
      </w:r>
      <w:r w:rsidR="009570E7">
        <w:rPr>
          <w:rFonts w:asciiTheme="minorHAnsi" w:hAnsiTheme="minorHAnsi" w:cstheme="minorHAnsi"/>
        </w:rPr>
        <w:t> </w:t>
      </w:r>
      <w:r w:rsidRPr="0048357C">
        <w:rPr>
          <w:rFonts w:asciiTheme="minorHAnsi" w:hAnsiTheme="minorHAnsi" w:cstheme="minorHAnsi"/>
        </w:rPr>
        <w:t>szczególnych rozwiązaniach w zakresie przeciwdziałania wspieraniu agresji na Ukrainę oraz służących ochronie bezpieczeństwa narodowego (Dz. U. 2022 poz. 835) oraz rozporządzenia RADY (UE) 2022/576 z</w:t>
      </w:r>
      <w:r w:rsidR="009570E7">
        <w:rPr>
          <w:rFonts w:asciiTheme="minorHAnsi" w:hAnsiTheme="minorHAnsi" w:cstheme="minorHAnsi"/>
        </w:rPr>
        <w:t> </w:t>
      </w:r>
      <w:r w:rsidRPr="0048357C">
        <w:rPr>
          <w:rFonts w:asciiTheme="minorHAnsi" w:hAnsiTheme="minorHAnsi" w:cstheme="minorHAnsi"/>
        </w:rPr>
        <w:t>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w:t>
      </w:r>
      <w:r w:rsidR="009570E7">
        <w:rPr>
          <w:rFonts w:asciiTheme="minorHAnsi" w:hAnsiTheme="minorHAnsi" w:cstheme="minorHAnsi"/>
        </w:rPr>
        <w:t> </w:t>
      </w:r>
      <w:r w:rsidRPr="0048357C">
        <w:rPr>
          <w:rFonts w:asciiTheme="minorHAnsi" w:hAnsiTheme="minorHAnsi" w:cstheme="minorHAnsi"/>
        </w:rPr>
        <w:t xml:space="preserve">związku z sytuacją w Ukrainie. W związku z powyższym Wykonawca zobowiązuje się przestrzegać klauzuli sankcyjnej, której treść stanowi załącznik nr </w:t>
      </w:r>
      <w:r w:rsidR="00F13F2B">
        <w:rPr>
          <w:rFonts w:asciiTheme="minorHAnsi" w:hAnsiTheme="minorHAnsi" w:cstheme="minorHAnsi"/>
        </w:rPr>
        <w:t>7</w:t>
      </w:r>
      <w:r>
        <w:rPr>
          <w:rFonts w:asciiTheme="minorHAnsi" w:hAnsiTheme="minorHAnsi" w:cstheme="minorHAnsi"/>
        </w:rPr>
        <w:t xml:space="preserve"> </w:t>
      </w:r>
      <w:r w:rsidRPr="0048357C">
        <w:rPr>
          <w:rFonts w:asciiTheme="minorHAnsi" w:hAnsiTheme="minorHAnsi" w:cstheme="minorHAnsi"/>
        </w:rPr>
        <w:t>do Umowy.</w:t>
      </w:r>
    </w:p>
    <w:p w14:paraId="3F0045F0" w14:textId="77777777" w:rsidR="007D4A5D" w:rsidRDefault="007D4A5D" w:rsidP="005F0C7B">
      <w:pPr>
        <w:pStyle w:val="IIUstp"/>
        <w:spacing w:after="0" w:line="276" w:lineRule="auto"/>
        <w:rPr>
          <w:rFonts w:asciiTheme="minorHAnsi" w:hAnsiTheme="minorHAnsi" w:cstheme="minorHAnsi"/>
        </w:rPr>
      </w:pPr>
    </w:p>
    <w:p w14:paraId="470A0008" w14:textId="77777777" w:rsidR="005F0C7B" w:rsidRPr="005F0C7B" w:rsidRDefault="005F0C7B" w:rsidP="005F0C7B">
      <w:pPr>
        <w:pStyle w:val="IIUstp"/>
        <w:spacing w:line="276" w:lineRule="auto"/>
        <w:jc w:val="center"/>
        <w:rPr>
          <w:rFonts w:asciiTheme="minorHAnsi" w:hAnsiTheme="minorHAnsi" w:cstheme="minorHAnsi"/>
          <w:b/>
          <w:bCs/>
        </w:rPr>
      </w:pPr>
      <w:r w:rsidRPr="005F0C7B">
        <w:rPr>
          <w:rFonts w:asciiTheme="minorHAnsi" w:hAnsiTheme="minorHAnsi" w:cstheme="minorHAnsi"/>
          <w:b/>
          <w:bCs/>
        </w:rPr>
        <w:t>§ 14</w:t>
      </w:r>
    </w:p>
    <w:p w14:paraId="65B01732" w14:textId="77777777" w:rsidR="005F0C7B" w:rsidRPr="005F0C7B" w:rsidRDefault="005F0C7B" w:rsidP="005F0C7B">
      <w:pPr>
        <w:pStyle w:val="IIUstp"/>
        <w:spacing w:line="276" w:lineRule="auto"/>
        <w:jc w:val="center"/>
        <w:rPr>
          <w:rFonts w:asciiTheme="minorHAnsi" w:hAnsiTheme="minorHAnsi" w:cstheme="minorHAnsi"/>
          <w:b/>
          <w:bCs/>
        </w:rPr>
      </w:pPr>
      <w:r w:rsidRPr="005F0C7B">
        <w:rPr>
          <w:rFonts w:asciiTheme="minorHAnsi" w:hAnsiTheme="minorHAnsi" w:cstheme="minorHAnsi"/>
          <w:b/>
          <w:bCs/>
        </w:rPr>
        <w:t>Warunki ubezpieczenia</w:t>
      </w:r>
    </w:p>
    <w:p w14:paraId="2F76CB0E" w14:textId="4D598FEB"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 xml:space="preserve">Wykonawca, przystępując do realizacji Umowy, zobowiązany jest do zapewnienia na własny koszt </w:t>
      </w:r>
      <w:r w:rsidRPr="005F0C7B">
        <w:rPr>
          <w:rFonts w:asciiTheme="minorHAnsi" w:hAnsiTheme="minorHAnsi" w:cstheme="minorHAnsi"/>
        </w:rPr>
        <w:lastRenderedPageBreak/>
        <w:t xml:space="preserve">ochrony ubezpieczeniowej w zakresie następujących ubezpieczeń: </w:t>
      </w:r>
    </w:p>
    <w:p w14:paraId="7B58B585" w14:textId="74B0B13E"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100% wynagrodzenia umownego netto wskazanego w § 3 ust. 1 pkt 1 Umowy na jedno i wszystkie zdarzenia, w okresie ubezpieczenia, </w:t>
      </w:r>
    </w:p>
    <w:p w14:paraId="15389C91" w14:textId="3296A572"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W przypadku wykonywania Umowy za pomocą innych podmiotów, ubezpieczenie powinno obejmować także podmioty, za pomocą, których Wykonawca wykonuje Umowę </w:t>
      </w:r>
    </w:p>
    <w:p w14:paraId="37DB13DC" w14:textId="5855E173"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Ubezpieczeń obowiązkowych, do których posiadania zobowiązany jest na podstawie powszechnie obowiązujących przepisów prawa, </w:t>
      </w:r>
    </w:p>
    <w:p w14:paraId="6A95A6B3" w14:textId="71B6ED37"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Innych, uzgodnionych indywidualnie przez Strony (w zależności od potrzeb zaistniałych podczas realizacji niniejszej Umowy). </w:t>
      </w:r>
    </w:p>
    <w:p w14:paraId="0A2921AF" w14:textId="11B73B2A"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66FDE554" w14:textId="3D656830"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3553AE8B" w14:textId="765AE089"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ust. 2 powyżej – w okresie wykonywania Umowy, Zamawiający ma prawo do:</w:t>
      </w:r>
    </w:p>
    <w:p w14:paraId="665BDAF8" w14:textId="1764E594" w:rsidR="005F0C7B" w:rsidRPr="005F0C7B" w:rsidRDefault="005F0C7B">
      <w:pPr>
        <w:pStyle w:val="IIUstp"/>
        <w:numPr>
          <w:ilvl w:val="2"/>
          <w:numId w:val="36"/>
        </w:numPr>
        <w:spacing w:line="276" w:lineRule="auto"/>
        <w:ind w:left="851"/>
        <w:rPr>
          <w:rFonts w:asciiTheme="minorHAnsi" w:hAnsiTheme="minorHAnsi" w:cstheme="minorHAnsi"/>
        </w:rPr>
      </w:pPr>
      <w:r w:rsidRPr="005F0C7B">
        <w:rPr>
          <w:rFonts w:asciiTheme="minorHAnsi" w:hAnsiTheme="minorHAnsi" w:cstheme="minorHAnsi"/>
        </w:rPr>
        <w:t>Zawarcia umowy ubezpieczenia z wybranym przez siebie ubezpieczycielem, na warunkach określonych niniejszą Umową, na koszt Wykonawcy; lub</w:t>
      </w:r>
    </w:p>
    <w:p w14:paraId="08B5E59C" w14:textId="0C112BDB" w:rsidR="005F0C7B" w:rsidRDefault="005F0C7B">
      <w:pPr>
        <w:pStyle w:val="IIUstp"/>
        <w:numPr>
          <w:ilvl w:val="2"/>
          <w:numId w:val="36"/>
        </w:numPr>
        <w:spacing w:after="0" w:line="276" w:lineRule="auto"/>
        <w:ind w:left="851"/>
        <w:rPr>
          <w:rFonts w:asciiTheme="minorHAnsi" w:hAnsiTheme="minorHAnsi" w:cstheme="minorHAnsi"/>
        </w:rPr>
      </w:pPr>
      <w:r w:rsidRPr="005F0C7B">
        <w:rPr>
          <w:rFonts w:asciiTheme="minorHAnsi" w:hAnsiTheme="minorHAnsi" w:cstheme="minorHAnsi"/>
        </w:rPr>
        <w:t>Niedopuszczenia Wykonawcy do wykonania Umowy.</w:t>
      </w:r>
    </w:p>
    <w:p w14:paraId="316A67ED" w14:textId="69C1D548" w:rsidR="00C45532" w:rsidRPr="001405B4" w:rsidRDefault="00C45532" w:rsidP="0048357C">
      <w:pPr>
        <w:pStyle w:val="IParagraf"/>
        <w:numPr>
          <w:ilvl w:val="0"/>
          <w:numId w:val="0"/>
        </w:numPr>
        <w:ind w:left="284" w:hanging="360"/>
        <w:rPr>
          <w:rFonts w:asciiTheme="minorHAnsi" w:hAnsiTheme="minorHAnsi" w:cstheme="minorHAnsi"/>
        </w:rPr>
      </w:pPr>
      <w:r>
        <w:rPr>
          <w:rFonts w:asciiTheme="minorHAnsi" w:hAnsiTheme="minorHAnsi" w:cstheme="minorHAnsi"/>
        </w:rPr>
        <w:t>§ 15</w:t>
      </w:r>
    </w:p>
    <w:p w14:paraId="12CF6B38"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Postanowienia końcowe</w:t>
      </w:r>
    </w:p>
    <w:p w14:paraId="6E5230EA" w14:textId="4597EF44" w:rsidR="00F13F2B"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związku z posiadaniem przez PGE Polska Grupa Energetyczna S.A. – podmiot dominujący 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w:t>
      </w:r>
      <w:r w:rsidR="00F91A5D" w:rsidRPr="00F7253A">
        <w:rPr>
          <w:rFonts w:asciiTheme="minorHAnsi" w:hAnsiTheme="minorHAnsi" w:cstheme="minorHAnsi"/>
        </w:rPr>
        <w:t>stemu obrotu oraz</w:t>
      </w:r>
      <w:r w:rsidR="00FD70CA" w:rsidRPr="00F7253A">
        <w:rPr>
          <w:rFonts w:asciiTheme="minorHAnsi" w:hAnsiTheme="minorHAnsi" w:cstheme="minorHAnsi"/>
        </w:rPr>
        <w:t xml:space="preserve"> </w:t>
      </w:r>
      <w:r w:rsidRPr="00F7253A">
        <w:rPr>
          <w:rFonts w:asciiTheme="minorHAnsi" w:hAnsiTheme="minorHAnsi" w:cstheme="minorHAnsi"/>
        </w:rPr>
        <w:t xml:space="preserve">o spółkach publicznych </w:t>
      </w:r>
      <w:r w:rsidR="003D672D" w:rsidRPr="00F7253A">
        <w:rPr>
          <w:rFonts w:asciiTheme="minorHAnsi" w:hAnsiTheme="minorHAnsi" w:cstheme="minorHAnsi"/>
        </w:rPr>
        <w:t>(</w:t>
      </w:r>
      <w:r w:rsidR="00690F4B" w:rsidRPr="00F7253A">
        <w:rPr>
          <w:rFonts w:asciiTheme="minorHAnsi" w:hAnsiTheme="minorHAnsi" w:cstheme="minorHAnsi"/>
        </w:rPr>
        <w:t>tj.</w:t>
      </w:r>
      <w:r w:rsidR="003D672D" w:rsidRPr="00F7253A">
        <w:rPr>
          <w:rFonts w:asciiTheme="minorHAnsi" w:hAnsiTheme="minorHAnsi" w:cstheme="minorHAnsi"/>
        </w:rPr>
        <w:t xml:space="preserve"> Dz. U. z 2018 roku poz. 512 z późn. zm.)</w:t>
      </w:r>
      <w:r w:rsidR="00FD70CA" w:rsidRPr="00F7253A">
        <w:rPr>
          <w:rFonts w:asciiTheme="minorHAnsi" w:hAnsiTheme="minorHAnsi" w:cstheme="minorHAnsi"/>
        </w:rPr>
        <w:t xml:space="preserve"> </w:t>
      </w:r>
      <w:r w:rsidRPr="00F7253A">
        <w:rPr>
          <w:rFonts w:asciiTheme="minorHAnsi" w:hAnsiTheme="minorHAnsi" w:cstheme="minorHAnsi"/>
        </w:rPr>
        <w:t>oraz podawanie do publicznej wiadomości informacji dotyczących przedmiotowej umowy w zakresie wskazanym w § 8 w związku z § 5 ust. 1 pkt 3 Rozporząd</w:t>
      </w:r>
      <w:r w:rsidR="003D672D" w:rsidRPr="00F7253A">
        <w:rPr>
          <w:rFonts w:asciiTheme="minorHAnsi" w:hAnsiTheme="minorHAnsi" w:cstheme="minorHAnsi"/>
        </w:rPr>
        <w:t>zenia Ministra Finansów z dnia 2</w:t>
      </w:r>
      <w:r w:rsidRPr="00F7253A">
        <w:rPr>
          <w:rFonts w:asciiTheme="minorHAnsi" w:hAnsiTheme="minorHAnsi" w:cstheme="minorHAnsi"/>
        </w:rPr>
        <w:t xml:space="preserve">9 </w:t>
      </w:r>
      <w:r w:rsidR="003D672D" w:rsidRPr="00F7253A">
        <w:rPr>
          <w:rFonts w:asciiTheme="minorHAnsi" w:hAnsiTheme="minorHAnsi" w:cstheme="minorHAnsi"/>
        </w:rPr>
        <w:t>marca 2018</w:t>
      </w:r>
      <w:r w:rsidRPr="00F7253A">
        <w:rPr>
          <w:rFonts w:asciiTheme="minorHAnsi" w:hAnsiTheme="minorHAnsi" w:cstheme="minorHAnsi"/>
        </w:rPr>
        <w:t xml:space="preserve"> roku w sprawie informacji bieżących</w:t>
      </w:r>
      <w:r w:rsidR="00F91A5D" w:rsidRPr="00F7253A">
        <w:rPr>
          <w:rFonts w:asciiTheme="minorHAnsi" w:hAnsiTheme="minorHAnsi" w:cstheme="minorHAnsi"/>
        </w:rPr>
        <w:t xml:space="preserve"> </w:t>
      </w:r>
      <w:r w:rsidRPr="00F7253A">
        <w:rPr>
          <w:rFonts w:asciiTheme="minorHAnsi" w:hAnsiTheme="minorHAnsi" w:cstheme="minorHAnsi"/>
        </w:rPr>
        <w:t>i</w:t>
      </w:r>
      <w:r w:rsidR="00F851B3" w:rsidRPr="00F7253A">
        <w:rPr>
          <w:rFonts w:asciiTheme="minorHAnsi" w:hAnsiTheme="minorHAnsi" w:cstheme="minorHAnsi"/>
        </w:rPr>
        <w:t> </w:t>
      </w:r>
      <w:r w:rsidRPr="00F7253A">
        <w:rPr>
          <w:rFonts w:asciiTheme="minorHAnsi" w:hAnsiTheme="minorHAnsi" w:cstheme="minorHAnsi"/>
        </w:rPr>
        <w:t xml:space="preserve">okresowych przekazywanych przez emitentów papierów wartościowych oraz warunków uznawania za równoważne informacji wymaganych przepisami prawa państwa niebędącego państwem członkowskim </w:t>
      </w:r>
      <w:r w:rsidR="003D672D" w:rsidRPr="00F7253A">
        <w:rPr>
          <w:rFonts w:asciiTheme="minorHAnsi" w:hAnsiTheme="minorHAnsi" w:cstheme="minorHAnsi"/>
        </w:rPr>
        <w:t>(</w:t>
      </w:r>
      <w:r w:rsidR="00690F4B" w:rsidRPr="00F7253A">
        <w:rPr>
          <w:rFonts w:asciiTheme="minorHAnsi" w:hAnsiTheme="minorHAnsi" w:cstheme="minorHAnsi"/>
        </w:rPr>
        <w:t>tj.</w:t>
      </w:r>
      <w:r w:rsidR="003D672D" w:rsidRPr="00F7253A">
        <w:rPr>
          <w:rFonts w:asciiTheme="minorHAnsi" w:hAnsiTheme="minorHAnsi" w:cstheme="minorHAnsi"/>
        </w:rPr>
        <w:t xml:space="preserve"> Dz. U. 2018 poz. 757 z późn. zm.)</w:t>
      </w:r>
      <w:r w:rsidR="00F851B3" w:rsidRPr="00F7253A">
        <w:rPr>
          <w:rFonts w:asciiTheme="minorHAnsi" w:hAnsiTheme="minorHAnsi" w:cstheme="minorHAnsi"/>
        </w:rPr>
        <w:t>.</w:t>
      </w:r>
    </w:p>
    <w:p w14:paraId="4FCEBFD0"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Postanowienia umowy nie mogą być zmienione, ani uzupełnione postanowieniami niekorzystnymi dla Zamawiającego i Wykonawcy, jeżeli zmiana powodowałaby zmianę treści oferty, na podstawie, której został wybrany Wykonawca, chyba że konieczność zmiany spowodowana będzie okolicznościami, których nie można było przewidzieć przy zawieraniu umowy.</w:t>
      </w:r>
    </w:p>
    <w:p w14:paraId="49A170DE" w14:textId="1339804C"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 xml:space="preserve">Wykonawca nie może przenieść na jakąkolwiek osobę trzecią, w tym podwykonawcę, praw, a w tym wierzytelności wynikających z umowy bez uprzedniej pisemnej zgody Zamawiającego pod rygorem </w:t>
      </w:r>
      <w:r w:rsidRPr="00F7253A">
        <w:rPr>
          <w:rFonts w:asciiTheme="minorHAnsi" w:hAnsiTheme="minorHAnsi" w:cstheme="minorHAnsi"/>
        </w:rPr>
        <w:lastRenderedPageBreak/>
        <w:t>nieważności. Faktury wystawiane w toku realizacji niniejszej umowy przez Wykonawcę, powinny zawierać oświadczenie, że przelew wierzytelności wynikających z niniejszej umowy wymaga zgody Zamawiającego.</w:t>
      </w:r>
    </w:p>
    <w:p w14:paraId="5173DA7A"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Wszelkie zmiany niniejszej umowy wymagają formy pisemnej pod rygorem nieważności.</w:t>
      </w:r>
    </w:p>
    <w:p w14:paraId="64914E63"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sprawach nieuregulowanych niniejszą umową mają zastosowanie przepisy Kodeksu Cywilnego.</w:t>
      </w:r>
    </w:p>
    <w:p w14:paraId="35792487"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 xml:space="preserve">Sprawy sporne rozstrzygane będą przez sąd powszechny właściwy miejscowo dla siedziby </w:t>
      </w:r>
      <w:r w:rsidR="000513AB" w:rsidRPr="00F7253A">
        <w:rPr>
          <w:rFonts w:asciiTheme="minorHAnsi" w:hAnsiTheme="minorHAnsi" w:cstheme="minorHAnsi"/>
        </w:rPr>
        <w:t xml:space="preserve">Oddziału </w:t>
      </w:r>
      <w:r w:rsidRPr="00F7253A">
        <w:rPr>
          <w:rFonts w:asciiTheme="minorHAnsi" w:hAnsiTheme="minorHAnsi" w:cstheme="minorHAnsi"/>
        </w:rPr>
        <w:t>Zamawiającego</w:t>
      </w:r>
      <w:r w:rsidR="000513AB" w:rsidRPr="00F7253A">
        <w:rPr>
          <w:rFonts w:asciiTheme="minorHAnsi" w:hAnsiTheme="minorHAnsi" w:cstheme="minorHAnsi"/>
        </w:rPr>
        <w:t>, wskazanego w oznaczeniu Stron</w:t>
      </w:r>
      <w:r w:rsidRPr="00F7253A">
        <w:rPr>
          <w:rFonts w:asciiTheme="minorHAnsi" w:hAnsiTheme="minorHAnsi" w:cstheme="minorHAnsi"/>
        </w:rPr>
        <w:t>.</w:t>
      </w:r>
    </w:p>
    <w:p w14:paraId="037B0C7D"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Umowę sporządzono w trzech jednobrzmiących egzemplarzach, z których dwa otrzymuje Zamawiający, a jeden Wykonawca.</w:t>
      </w:r>
    </w:p>
    <w:p w14:paraId="229AC8CA" w14:textId="2D2036BC" w:rsidR="00802B41" w:rsidRPr="00F7253A" w:rsidRDefault="00802B41">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 xml:space="preserve">Wykonawca oświadcza, iż jest uprawniony do zawarcia i wykonania niniejszej umowy, posiada w tym zakresie stosowną wiedzę i doświadczenie. Wykonawca oświadcza, iż zawarcie i wykonanie niniejszej umowy nie naruszy praw osób trzecich, w </w:t>
      </w:r>
      <w:r w:rsidR="00941ADC" w:rsidRPr="00F7253A">
        <w:rPr>
          <w:rFonts w:asciiTheme="minorHAnsi" w:hAnsiTheme="minorHAnsi" w:cstheme="minorHAnsi"/>
        </w:rPr>
        <w:t>przypadku,</w:t>
      </w:r>
      <w:r w:rsidRPr="00F7253A">
        <w:rPr>
          <w:rFonts w:asciiTheme="minorHAnsi" w:hAnsiTheme="minorHAnsi" w:cstheme="minorHAnsi"/>
        </w:rPr>
        <w:t xml:space="preserve"> gdyby takie naruszenia praw wystąpiły, zobowiązuje się do pokrycia wszelkich uzasadnionych roszczeń tych osób trzecich.</w:t>
      </w:r>
    </w:p>
    <w:p w14:paraId="5D0DF19A" w14:textId="09A03DC9" w:rsidR="00AA5834" w:rsidRPr="00F7253A" w:rsidRDefault="00AA5834">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w:t>
      </w:r>
      <w:r w:rsidR="009570E7" w:rsidRPr="00F7253A">
        <w:rPr>
          <w:rFonts w:asciiTheme="minorHAnsi" w:hAnsiTheme="minorHAnsi" w:cstheme="minorHAnsi"/>
        </w:rPr>
        <w:t> </w:t>
      </w:r>
      <w:r w:rsidRPr="00F7253A">
        <w:rPr>
          <w:rFonts w:asciiTheme="minorHAnsi" w:hAnsiTheme="minorHAnsi" w:cstheme="minorHAnsi"/>
        </w:rPr>
        <w:t>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7AFA8379" w14:textId="0656A945" w:rsidR="00AA5834" w:rsidRPr="00F7253A" w:rsidRDefault="00AA5834">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oświadcza, że zapoznał się z treścią Kodeksu Postępowania dla Partnerów Biznesowych PGE Dystrybucja S.A. (https://pgedystrybucja.pl/przetargi.) i jako Partner Biznesowy PGE Dystrybucja S.A., w</w:t>
      </w:r>
      <w:r w:rsidR="009570E7" w:rsidRPr="00F7253A">
        <w:rPr>
          <w:rFonts w:asciiTheme="minorHAnsi" w:hAnsiTheme="minorHAnsi" w:cstheme="minorHAnsi"/>
        </w:rPr>
        <w:t> </w:t>
      </w:r>
      <w:r w:rsidRPr="00F7253A">
        <w:rPr>
          <w:rFonts w:asciiTheme="minorHAnsi" w:hAnsiTheme="minorHAnsi" w:cstheme="minorHAnsi"/>
        </w:rPr>
        <w:t>rozumieniu tego Kodeksu, w sprawach związanych z realizacją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7792B3B0" w14:textId="4AFBE8D3" w:rsidR="00AA5834" w:rsidRPr="00F7253A" w:rsidRDefault="00AA5834">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razie zgłoszenia przez PGE Dystrybucja S.A. wątpliwości odnośnie przestrzegania zasad określonych w</w:t>
      </w:r>
      <w:r w:rsidR="009570E7" w:rsidRPr="00F7253A">
        <w:rPr>
          <w:rFonts w:asciiTheme="minorHAnsi" w:hAnsiTheme="minorHAnsi" w:cstheme="minorHAnsi"/>
        </w:rPr>
        <w:t> </w:t>
      </w:r>
      <w:r w:rsidRPr="00F7253A">
        <w:rPr>
          <w:rFonts w:asciiTheme="minorHAnsi" w:hAnsiTheme="minorHAnsi" w:cstheme="minorHAnsi"/>
        </w:rPr>
        <w:t>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31C32BDA" w14:textId="10B06F85" w:rsidR="00C926FF" w:rsidRPr="00F7253A" w:rsidRDefault="00C926FF">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zobowiązuje się zapewnić, że realizacja spoczywających na Wykonawcy obowiązków umownych nie będzie zlecona lub powierzona pracownikom Zamawiającego, b</w:t>
      </w:r>
      <w:r w:rsidR="00F851B3" w:rsidRPr="00F7253A">
        <w:rPr>
          <w:rFonts w:asciiTheme="minorHAnsi" w:hAnsiTheme="minorHAnsi" w:cstheme="minorHAnsi"/>
        </w:rPr>
        <w:t>ądź przez nich współwykonywana.</w:t>
      </w:r>
    </w:p>
    <w:p w14:paraId="2BA2130D" w14:textId="10A0F2D1" w:rsidR="00802B41" w:rsidRPr="00F7253A" w:rsidRDefault="00802B41">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 xml:space="preserve">Wykonawca wyraża zgodę na udostępnienie oferty złożonej w postępowaniu nr </w:t>
      </w:r>
      <w:r w:rsidR="007A307E">
        <w:rPr>
          <w:rFonts w:asciiTheme="minorHAnsi" w:hAnsiTheme="minorHAnsi" w:cstheme="minorHAnsi"/>
          <w:b/>
          <w:caps/>
        </w:rPr>
        <w:t>……………………</w:t>
      </w:r>
      <w:r w:rsidR="00F851B3" w:rsidRPr="00F7253A">
        <w:rPr>
          <w:rFonts w:asciiTheme="minorHAnsi" w:hAnsiTheme="minorHAnsi" w:cstheme="minorHAnsi"/>
        </w:rPr>
        <w:t xml:space="preserve"> </w:t>
      </w:r>
      <w:r w:rsidRPr="00F7253A">
        <w:rPr>
          <w:rFonts w:asciiTheme="minorHAnsi" w:hAnsiTheme="minorHAnsi" w:cstheme="minorHAnsi"/>
        </w:rPr>
        <w:t>oraz treści niniejszej umowy podmiotom wchodzącym w skład Grupy Kapitałowej PGE.</w:t>
      </w:r>
    </w:p>
    <w:p w14:paraId="03C1A794" w14:textId="63886351" w:rsidR="00802B41" w:rsidRPr="00F7253A" w:rsidRDefault="00802B41">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wyraża zgodę na cesje wszelkich praw i obowiązków wyn</w:t>
      </w:r>
      <w:r w:rsidR="008B28C6" w:rsidRPr="00F7253A">
        <w:rPr>
          <w:rFonts w:asciiTheme="minorHAnsi" w:hAnsiTheme="minorHAnsi" w:cstheme="minorHAnsi"/>
        </w:rPr>
        <w:t xml:space="preserve">ikających </w:t>
      </w:r>
      <w:r w:rsidRPr="00F7253A">
        <w:rPr>
          <w:rFonts w:asciiTheme="minorHAnsi" w:hAnsiTheme="minorHAnsi" w:cstheme="minorHAnsi"/>
        </w:rPr>
        <w:t>z niniejszej umowy przez Zamawiającego na Spółki wchodzące w skład Grupy Kapitałowej PGE.</w:t>
      </w:r>
    </w:p>
    <w:p w14:paraId="6A665019" w14:textId="2025B48C" w:rsidR="00545B29" w:rsidRPr="00F7253A" w:rsidRDefault="00545B29">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przypadku, gdy po Stronie Wykonawcy występuje kilka podmiotów działających wspólnie (w tym w</w:t>
      </w:r>
      <w:r w:rsidR="00F851B3" w:rsidRPr="00F7253A">
        <w:rPr>
          <w:rFonts w:asciiTheme="minorHAnsi" w:hAnsiTheme="minorHAnsi" w:cstheme="minorHAnsi"/>
        </w:rPr>
        <w:t> </w:t>
      </w:r>
      <w:r w:rsidRPr="00F7253A">
        <w:rPr>
          <w:rFonts w:asciiTheme="minorHAnsi" w:hAnsiTheme="minorHAnsi" w:cstheme="minorHAnsi"/>
        </w:rPr>
        <w:t>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i w imieniu wszystkich podmiotów realizujących wspólnie Umowę.</w:t>
      </w:r>
    </w:p>
    <w:p w14:paraId="684EF7C5" w14:textId="77777777" w:rsidR="00F7253A" w:rsidRDefault="00545B29">
      <w:pPr>
        <w:pStyle w:val="IIUstp"/>
        <w:numPr>
          <w:ilvl w:val="0"/>
          <w:numId w:val="25"/>
        </w:numPr>
        <w:spacing w:line="276" w:lineRule="auto"/>
        <w:ind w:left="284"/>
        <w:rPr>
          <w:rFonts w:asciiTheme="minorHAnsi" w:hAnsiTheme="minorHAnsi" w:cstheme="minorHAnsi"/>
        </w:rPr>
      </w:pPr>
      <w:bookmarkStart w:id="41" w:name="bookmark40"/>
      <w:bookmarkEnd w:id="41"/>
      <w:r w:rsidRPr="00F7253A">
        <w:rPr>
          <w:rFonts w:asciiTheme="minorHAnsi" w:hAnsiTheme="minorHAnsi" w:cstheme="minorHAnsi"/>
        </w:rPr>
        <w:t>Zamawiający może przekazywać oświadczenia, zawiadomienia oraz realizować płatności na rzecz Lidera, o którym mowa w ustępie poprzedzającym, co będzie uznane za wystarczające dla należytego wykonania Umowy przez Zamawiającego, a realizacja płatności do rąk Lidera zwolni Zamawiającego z</w:t>
      </w:r>
      <w:r w:rsidR="009570E7" w:rsidRPr="00F7253A">
        <w:rPr>
          <w:rFonts w:asciiTheme="minorHAnsi" w:hAnsiTheme="minorHAnsi" w:cstheme="minorHAnsi"/>
        </w:rPr>
        <w:t> </w:t>
      </w:r>
      <w:r w:rsidRPr="00F7253A">
        <w:rPr>
          <w:rFonts w:asciiTheme="minorHAnsi" w:hAnsiTheme="minorHAnsi" w:cstheme="minorHAnsi"/>
        </w:rPr>
        <w:t xml:space="preserve">zobowiązań </w:t>
      </w:r>
      <w:r w:rsidRPr="00F7253A">
        <w:rPr>
          <w:rFonts w:asciiTheme="minorHAnsi" w:hAnsiTheme="minorHAnsi" w:cstheme="minorHAnsi"/>
        </w:rPr>
        <w:lastRenderedPageBreak/>
        <w:t>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w:t>
      </w:r>
      <w:r w:rsidR="00F851B3" w:rsidRPr="00F7253A">
        <w:rPr>
          <w:rFonts w:asciiTheme="minorHAnsi" w:hAnsiTheme="minorHAnsi" w:cstheme="minorHAnsi"/>
        </w:rPr>
        <w:t> </w:t>
      </w:r>
      <w:r w:rsidRPr="00F7253A">
        <w:rPr>
          <w:rFonts w:asciiTheme="minorHAnsi" w:hAnsiTheme="minorHAnsi" w:cstheme="minorHAnsi"/>
        </w:rPr>
        <w:t>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3028527A" w14:textId="0188631D" w:rsidR="00545B29" w:rsidRDefault="00545B29">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wspólnie realizujący Umowę 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następstwa działania lub zaniechania podwykonawców i dalszych podwykonawców, a także obowiązek zwolnienia Zamawiającego z</w:t>
      </w:r>
      <w:r w:rsidR="009570E7" w:rsidRPr="00F7253A">
        <w:rPr>
          <w:rFonts w:asciiTheme="minorHAnsi" w:hAnsiTheme="minorHAnsi" w:cstheme="minorHAnsi"/>
        </w:rPr>
        <w:t> </w:t>
      </w:r>
      <w:r w:rsidRPr="00F7253A">
        <w:rPr>
          <w:rFonts w:asciiTheme="minorHAnsi" w:hAnsiTheme="minorHAnsi" w:cstheme="minorHAnsi"/>
        </w:rPr>
        <w:t>odpowiedzialności względem osób trzecich.</w:t>
      </w:r>
    </w:p>
    <w:p w14:paraId="356D89AB" w14:textId="77777777" w:rsidR="000B71AA" w:rsidRPr="00F7253A" w:rsidRDefault="000B71AA" w:rsidP="000B71AA">
      <w:pPr>
        <w:pStyle w:val="IIUstp"/>
        <w:spacing w:line="276" w:lineRule="auto"/>
        <w:rPr>
          <w:rFonts w:asciiTheme="minorHAnsi" w:hAnsiTheme="minorHAnsi" w:cstheme="minorHAnsi"/>
        </w:rPr>
      </w:pPr>
    </w:p>
    <w:p w14:paraId="6D3C1CF8" w14:textId="77777777" w:rsidR="00B931D5" w:rsidRPr="001405B4" w:rsidRDefault="008D48BE" w:rsidP="0048357C">
      <w:pPr>
        <w:pStyle w:val="IIIXPodtytu"/>
        <w:spacing w:after="0"/>
        <w:jc w:val="left"/>
        <w:rPr>
          <w:rFonts w:asciiTheme="minorHAnsi" w:hAnsiTheme="minorHAnsi" w:cstheme="minorHAnsi"/>
          <w:szCs w:val="22"/>
        </w:rPr>
      </w:pPr>
      <w:r w:rsidRPr="001405B4">
        <w:rPr>
          <w:rFonts w:asciiTheme="minorHAnsi" w:hAnsiTheme="minorHAnsi" w:cstheme="minorHAnsi"/>
          <w:szCs w:val="22"/>
        </w:rPr>
        <w:t>Załączniki do umowy</w:t>
      </w:r>
    </w:p>
    <w:p w14:paraId="36303C39" w14:textId="77777777" w:rsidR="00B931D5" w:rsidRDefault="008D48BE" w:rsidP="00864FEB">
      <w:pPr>
        <w:pStyle w:val="IIIPodstawowy"/>
        <w:spacing w:before="0" w:after="0"/>
        <w:rPr>
          <w:rFonts w:asciiTheme="minorHAnsi" w:hAnsiTheme="minorHAnsi" w:cstheme="minorHAnsi"/>
          <w:b/>
          <w:szCs w:val="22"/>
        </w:rPr>
      </w:pPr>
      <w:r w:rsidRPr="001405B4">
        <w:rPr>
          <w:rFonts w:asciiTheme="minorHAnsi" w:hAnsiTheme="minorHAnsi" w:cstheme="minorHAnsi"/>
          <w:szCs w:val="22"/>
        </w:rPr>
        <w:t>Integralną częścią umowy są następujące załączniki</w:t>
      </w:r>
      <w:r w:rsidRPr="001405B4">
        <w:rPr>
          <w:rFonts w:asciiTheme="minorHAnsi" w:hAnsiTheme="minorHAnsi" w:cstheme="minorHAnsi"/>
          <w:b/>
          <w:szCs w:val="22"/>
        </w:rPr>
        <w:t>:</w:t>
      </w:r>
    </w:p>
    <w:p w14:paraId="3A677BEF"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1</w:t>
      </w:r>
      <w:r w:rsidRPr="005C4142">
        <w:rPr>
          <w:rFonts w:asciiTheme="minorHAnsi" w:hAnsiTheme="minorHAnsi" w:cstheme="minorHAnsi"/>
          <w:szCs w:val="22"/>
        </w:rPr>
        <w:tab/>
        <w:t xml:space="preserve">Oferta Wykonawcy </w:t>
      </w:r>
    </w:p>
    <w:p w14:paraId="2F0A4CED"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2</w:t>
      </w:r>
      <w:r w:rsidRPr="005C4142">
        <w:rPr>
          <w:rFonts w:asciiTheme="minorHAnsi" w:hAnsiTheme="minorHAnsi" w:cstheme="minorHAnsi"/>
          <w:szCs w:val="22"/>
        </w:rPr>
        <w:tab/>
        <w:t>Kosztorys ofertowy</w:t>
      </w:r>
    </w:p>
    <w:p w14:paraId="3935F66A"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3</w:t>
      </w:r>
      <w:r w:rsidRPr="005C4142">
        <w:rPr>
          <w:rFonts w:asciiTheme="minorHAnsi" w:hAnsiTheme="minorHAnsi" w:cstheme="minorHAnsi"/>
          <w:szCs w:val="22"/>
        </w:rPr>
        <w:tab/>
        <w:t>Specyfikacja Techniczna</w:t>
      </w:r>
    </w:p>
    <w:p w14:paraId="663B23F0"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4</w:t>
      </w:r>
      <w:r w:rsidRPr="005C4142">
        <w:rPr>
          <w:rFonts w:asciiTheme="minorHAnsi" w:hAnsiTheme="minorHAnsi" w:cstheme="minorHAnsi"/>
          <w:szCs w:val="22"/>
        </w:rPr>
        <w:tab/>
        <w:t>Wykaz osób ze strony Wykonawcy mających dostęp do informacji, o których mowa w § 11.</w:t>
      </w:r>
    </w:p>
    <w:p w14:paraId="05DE8974" w14:textId="77777777" w:rsidR="0062525F" w:rsidRPr="005C4142" w:rsidRDefault="0062525F" w:rsidP="005C4142">
      <w:pPr>
        <w:pStyle w:val="IIIPodstawowy"/>
        <w:ind w:left="1418" w:hanging="1418"/>
        <w:rPr>
          <w:rFonts w:asciiTheme="minorHAnsi" w:hAnsiTheme="minorHAnsi" w:cstheme="minorHAnsi"/>
          <w:szCs w:val="22"/>
        </w:rPr>
      </w:pPr>
      <w:r w:rsidRPr="005C4142">
        <w:rPr>
          <w:rFonts w:asciiTheme="minorHAnsi" w:hAnsiTheme="minorHAnsi" w:cstheme="minorHAnsi"/>
          <w:szCs w:val="22"/>
        </w:rPr>
        <w:t>Załącznik nr 5</w:t>
      </w:r>
      <w:r w:rsidRPr="005C4142">
        <w:rPr>
          <w:rFonts w:asciiTheme="minorHAnsi" w:hAnsiTheme="minorHAnsi" w:cstheme="minorHAnsi"/>
          <w:szCs w:val="22"/>
        </w:rPr>
        <w:tab/>
        <w:t>Oświadczenie Wykonawcy (*wymagane do umów zawartych z osobami prowadzącymi indywidualną działalność gospodarczą).</w:t>
      </w:r>
    </w:p>
    <w:p w14:paraId="79AE5123" w14:textId="75454554" w:rsidR="005C4142" w:rsidRPr="005C4142" w:rsidRDefault="0062525F" w:rsidP="005C4142">
      <w:pPr>
        <w:pStyle w:val="IIIPodstawowy"/>
        <w:ind w:left="1418" w:hanging="1418"/>
        <w:rPr>
          <w:rFonts w:asciiTheme="minorHAnsi" w:hAnsiTheme="minorHAnsi" w:cstheme="minorHAnsi"/>
          <w:szCs w:val="22"/>
        </w:rPr>
      </w:pPr>
      <w:r w:rsidRPr="005C4142">
        <w:rPr>
          <w:rFonts w:asciiTheme="minorHAnsi" w:hAnsiTheme="minorHAnsi" w:cstheme="minorHAnsi"/>
          <w:szCs w:val="22"/>
        </w:rPr>
        <w:t>Załącznik nr 6</w:t>
      </w:r>
      <w:r w:rsidR="005C4142" w:rsidRPr="005C4142">
        <w:rPr>
          <w:rFonts w:asciiTheme="minorHAnsi" w:hAnsiTheme="minorHAnsi" w:cstheme="minorHAnsi"/>
          <w:szCs w:val="22"/>
        </w:rPr>
        <w:tab/>
        <w:t>Klauzula informacyjna (dla reprezentantów, w tym pełnomocników oraz osób wskazanych do współpracy)</w:t>
      </w:r>
      <w:r w:rsidR="0012271D">
        <w:rPr>
          <w:rFonts w:asciiTheme="minorHAnsi" w:hAnsiTheme="minorHAnsi" w:cstheme="minorHAnsi"/>
          <w:szCs w:val="22"/>
        </w:rPr>
        <w:t>/</w:t>
      </w:r>
      <w:r w:rsidR="005C4142" w:rsidRPr="005C4142">
        <w:rPr>
          <w:rFonts w:asciiTheme="minorHAnsi" w:hAnsiTheme="minorHAnsi" w:cstheme="minorHAnsi"/>
          <w:szCs w:val="22"/>
        </w:rPr>
        <w:t>Klauzula informacyjna dla osoby fizycznej prowadzącej jednoosobową działalność gospodarczą i wspólników spółek cywilnych</w:t>
      </w:r>
    </w:p>
    <w:p w14:paraId="0B6D614C"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7</w:t>
      </w:r>
      <w:r w:rsidRPr="005C4142">
        <w:rPr>
          <w:rFonts w:asciiTheme="minorHAnsi" w:hAnsiTheme="minorHAnsi" w:cstheme="minorHAnsi"/>
          <w:szCs w:val="22"/>
        </w:rPr>
        <w:tab/>
        <w:t>Klauzula sankcyjna</w:t>
      </w:r>
    </w:p>
    <w:p w14:paraId="7A314C40" w14:textId="7E3A4F96" w:rsidR="005F0C7B" w:rsidRDefault="0062525F" w:rsidP="0062525F">
      <w:pPr>
        <w:pStyle w:val="IIIPodstawowy"/>
        <w:spacing w:before="0" w:after="0"/>
        <w:rPr>
          <w:rFonts w:asciiTheme="minorHAnsi" w:hAnsiTheme="minorHAnsi" w:cstheme="minorHAnsi"/>
          <w:szCs w:val="22"/>
        </w:rPr>
      </w:pPr>
      <w:r w:rsidRPr="005C4142">
        <w:rPr>
          <w:rFonts w:asciiTheme="minorHAnsi" w:hAnsiTheme="minorHAnsi" w:cstheme="minorHAnsi"/>
          <w:szCs w:val="22"/>
        </w:rPr>
        <w:t>Załącznik nr 8</w:t>
      </w:r>
      <w:r w:rsidRPr="005C4142">
        <w:rPr>
          <w:rFonts w:asciiTheme="minorHAnsi" w:hAnsiTheme="minorHAnsi" w:cstheme="minorHAnsi"/>
          <w:szCs w:val="22"/>
        </w:rPr>
        <w:tab/>
        <w:t>Ogólne warunki gwarancji</w:t>
      </w:r>
    </w:p>
    <w:p w14:paraId="0FEF9B17" w14:textId="15CEDED2" w:rsidR="00084B79" w:rsidRPr="007D4A5D" w:rsidRDefault="00084B79" w:rsidP="0062525F">
      <w:pPr>
        <w:pStyle w:val="IIIPodstawowy"/>
        <w:spacing w:before="0" w:after="0"/>
        <w:rPr>
          <w:rFonts w:asciiTheme="minorHAnsi" w:hAnsiTheme="minorHAnsi" w:cstheme="minorHAnsi"/>
          <w:szCs w:val="22"/>
        </w:rPr>
      </w:pPr>
      <w:r w:rsidRPr="007D4A5D">
        <w:rPr>
          <w:rFonts w:asciiTheme="minorHAnsi" w:hAnsiTheme="minorHAnsi" w:cstheme="minorHAnsi"/>
          <w:szCs w:val="22"/>
        </w:rPr>
        <w:t xml:space="preserve">Załącznik nr 9 </w:t>
      </w:r>
      <w:r w:rsidR="00023E45">
        <w:rPr>
          <w:rFonts w:asciiTheme="minorHAnsi" w:hAnsiTheme="minorHAnsi" w:cstheme="minorHAnsi"/>
          <w:szCs w:val="22"/>
        </w:rPr>
        <w:t xml:space="preserve">   </w:t>
      </w:r>
      <w:r w:rsidRPr="007D4A5D">
        <w:rPr>
          <w:rFonts w:asciiTheme="minorHAnsi" w:hAnsiTheme="minorHAnsi" w:cstheme="minorHAnsi"/>
          <w:szCs w:val="22"/>
        </w:rPr>
        <w:t>Oświadczenie o wymianie faktur w postaci elektronicznej.</w:t>
      </w:r>
    </w:p>
    <w:p w14:paraId="40C556A0" w14:textId="77777777" w:rsidR="00D17F54" w:rsidRPr="007D4A5D" w:rsidRDefault="00D17F54" w:rsidP="007F5493">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b/>
          <w:sz w:val="22"/>
        </w:rPr>
      </w:pPr>
    </w:p>
    <w:p w14:paraId="249ADF2C" w14:textId="77777777" w:rsidR="00D17F54" w:rsidRDefault="00D17F54" w:rsidP="007F5493">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b/>
          <w:sz w:val="22"/>
        </w:rPr>
      </w:pPr>
    </w:p>
    <w:p w14:paraId="067DAA05" w14:textId="34ECD3AF" w:rsidR="00D17F54" w:rsidRDefault="00864FEB" w:rsidP="00C3475F">
      <w:pPr>
        <w:pStyle w:val="IIIZaczniki"/>
        <w:keepNext w:val="0"/>
        <w:keepLines w:val="0"/>
        <w:numPr>
          <w:ilvl w:val="0"/>
          <w:numId w:val="0"/>
        </w:numPr>
        <w:tabs>
          <w:tab w:val="center" w:pos="1985"/>
          <w:tab w:val="center" w:pos="7371"/>
        </w:tabs>
        <w:spacing w:before="360"/>
        <w:contextualSpacing w:val="0"/>
        <w:jc w:val="center"/>
        <w:rPr>
          <w:rFonts w:asciiTheme="minorHAnsi" w:hAnsiTheme="minorHAnsi" w:cstheme="minorHAnsi"/>
          <w:b/>
          <w:sz w:val="22"/>
        </w:rPr>
      </w:pPr>
      <w:r w:rsidRPr="00F7253A">
        <w:rPr>
          <w:rFonts w:asciiTheme="minorHAnsi" w:hAnsiTheme="minorHAnsi" w:cstheme="minorHAnsi"/>
          <w:b/>
          <w:sz w:val="22"/>
        </w:rPr>
        <w:t>WYKONAWCA</w:t>
      </w:r>
      <w:r w:rsidRPr="00F7253A">
        <w:rPr>
          <w:rFonts w:asciiTheme="minorHAnsi" w:hAnsiTheme="minorHAnsi" w:cstheme="minorHAnsi"/>
          <w:b/>
          <w:sz w:val="22"/>
        </w:rPr>
        <w:tab/>
      </w:r>
      <w:r w:rsidR="00C3475F">
        <w:rPr>
          <w:rFonts w:asciiTheme="minorHAnsi" w:hAnsiTheme="minorHAnsi" w:cstheme="minorHAnsi"/>
          <w:b/>
          <w:sz w:val="22"/>
        </w:rPr>
        <w:tab/>
      </w:r>
      <w:r w:rsidRPr="00F7253A">
        <w:rPr>
          <w:rFonts w:asciiTheme="minorHAnsi" w:hAnsiTheme="minorHAnsi" w:cstheme="minorHAnsi"/>
          <w:b/>
          <w:sz w:val="22"/>
        </w:rPr>
        <w:t>ZAMAWIAJĄCY</w:t>
      </w:r>
    </w:p>
    <w:p w14:paraId="7132CC33" w14:textId="77D7D9C7" w:rsidR="005C4142" w:rsidRPr="005C4142" w:rsidRDefault="00D17F54" w:rsidP="005C4142">
      <w:pPr>
        <w:tabs>
          <w:tab w:val="left" w:pos="4820"/>
        </w:tabs>
        <w:spacing w:before="120" w:line="300" w:lineRule="auto"/>
        <w:ind w:right="15"/>
        <w:jc w:val="right"/>
        <w:rPr>
          <w:rFonts w:ascii="Calibri" w:hAnsi="Calibri" w:cs="Calibri"/>
          <w:b/>
          <w:color w:val="000000"/>
          <w:sz w:val="22"/>
          <w:szCs w:val="22"/>
        </w:rPr>
      </w:pPr>
      <w:r>
        <w:rPr>
          <w:rFonts w:asciiTheme="minorHAnsi" w:hAnsiTheme="minorHAnsi" w:cstheme="minorHAnsi"/>
          <w:b/>
          <w:sz w:val="22"/>
        </w:rPr>
        <w:br w:type="column"/>
      </w:r>
      <w:r w:rsidR="005C4142" w:rsidRPr="005C4142">
        <w:rPr>
          <w:rFonts w:ascii="Calibri" w:hAnsi="Calibri" w:cs="Calibri"/>
          <w:b/>
          <w:color w:val="000000"/>
          <w:sz w:val="22"/>
          <w:szCs w:val="22"/>
        </w:rPr>
        <w:lastRenderedPageBreak/>
        <w:t xml:space="preserve">ZAŁĄCZNIK NR </w:t>
      </w:r>
      <w:r w:rsidR="005C4142">
        <w:rPr>
          <w:rFonts w:ascii="Calibri" w:hAnsi="Calibri" w:cs="Calibri"/>
          <w:b/>
          <w:color w:val="000000"/>
          <w:sz w:val="22"/>
          <w:szCs w:val="22"/>
        </w:rPr>
        <w:t>6</w:t>
      </w:r>
      <w:r w:rsidR="005C4142" w:rsidRPr="005C4142">
        <w:rPr>
          <w:rFonts w:ascii="Calibri" w:hAnsi="Calibri" w:cs="Calibri"/>
          <w:b/>
          <w:color w:val="000000"/>
          <w:sz w:val="22"/>
          <w:szCs w:val="22"/>
        </w:rPr>
        <w:t xml:space="preserve"> do Umowy nr……………………….</w:t>
      </w:r>
    </w:p>
    <w:p w14:paraId="44D0AAA0" w14:textId="308E1931" w:rsidR="005C4142" w:rsidRPr="005C4142" w:rsidRDefault="005C4142" w:rsidP="005C4142">
      <w:pPr>
        <w:widowControl/>
        <w:adjustRightInd/>
        <w:spacing w:after="480" w:line="276" w:lineRule="auto"/>
        <w:jc w:val="right"/>
        <w:textAlignment w:val="auto"/>
        <w:rPr>
          <w:rFonts w:ascii="Calibri" w:hAnsi="Calibri" w:cs="Calibri"/>
          <w:b/>
          <w:sz w:val="22"/>
          <w:szCs w:val="22"/>
        </w:rPr>
      </w:pPr>
      <w:r w:rsidRPr="005C4142">
        <w:rPr>
          <w:rFonts w:ascii="Calibri" w:hAnsi="Calibri" w:cs="Calibri"/>
          <w:b/>
          <w:sz w:val="22"/>
          <w:szCs w:val="22"/>
        </w:rPr>
        <w:t xml:space="preserve">Załącznik nr </w:t>
      </w:r>
      <w:r>
        <w:rPr>
          <w:rFonts w:ascii="Calibri" w:hAnsi="Calibri" w:cs="Calibri"/>
          <w:b/>
          <w:sz w:val="22"/>
          <w:szCs w:val="22"/>
        </w:rPr>
        <w:t>6</w:t>
      </w:r>
      <w:r w:rsidRPr="005C4142">
        <w:rPr>
          <w:rFonts w:ascii="Calibri" w:hAnsi="Calibri" w:cs="Calibri"/>
          <w:b/>
          <w:sz w:val="22"/>
          <w:szCs w:val="22"/>
        </w:rPr>
        <w:t xml:space="preserve"> do Umowy</w:t>
      </w:r>
    </w:p>
    <w:p w14:paraId="142E9DC2" w14:textId="77777777" w:rsidR="005C4142" w:rsidRPr="005C4142" w:rsidRDefault="005C4142" w:rsidP="005C4142">
      <w:pPr>
        <w:widowControl/>
        <w:tabs>
          <w:tab w:val="left" w:pos="5387"/>
        </w:tabs>
        <w:adjustRightInd/>
        <w:spacing w:after="200" w:line="276" w:lineRule="auto"/>
        <w:ind w:right="15"/>
        <w:textAlignment w:val="auto"/>
        <w:rPr>
          <w:rFonts w:ascii="Calibri" w:eastAsia="Calibri" w:hAnsi="Calibri" w:cs="Calibri"/>
          <w:color w:val="000000"/>
          <w:sz w:val="22"/>
          <w:szCs w:val="22"/>
          <w:lang w:eastAsia="en-US"/>
        </w:rPr>
      </w:pPr>
      <w:r w:rsidRPr="005C4142">
        <w:rPr>
          <w:rFonts w:ascii="Calibri" w:eastAsia="Calibri" w:hAnsi="Calibri" w:cs="Calibri"/>
          <w:color w:val="000000"/>
          <w:sz w:val="22"/>
          <w:szCs w:val="22"/>
          <w:lang w:eastAsia="en-US"/>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5B66E8F3" w14:textId="77777777" w:rsidR="005C4142" w:rsidRPr="005C4142" w:rsidRDefault="005C4142" w:rsidP="005C4142">
      <w:pPr>
        <w:widowControl/>
        <w:adjustRightInd/>
        <w:spacing w:after="200" w:line="276" w:lineRule="auto"/>
        <w:jc w:val="center"/>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KLAUZULA INFORMACYJNA PGE DYSTRYBUCJA S.A.</w:t>
      </w:r>
    </w:p>
    <w:p w14:paraId="1603AB70" w14:textId="77777777" w:rsidR="005C4142" w:rsidRPr="005C4142" w:rsidRDefault="005C4142" w:rsidP="005C4142">
      <w:pPr>
        <w:widowControl/>
        <w:adjustRightInd/>
        <w:spacing w:after="200" w:line="276" w:lineRule="auto"/>
        <w:jc w:val="center"/>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(dla reprezentantów, w tym pełnomocników oraz osób wskazanych do współpracy)</w:t>
      </w:r>
    </w:p>
    <w:p w14:paraId="25D4B684" w14:textId="77777777" w:rsidR="005C4142" w:rsidRPr="005C4142" w:rsidRDefault="005C4142" w:rsidP="005C4142">
      <w:pPr>
        <w:widowControl/>
        <w:adjustRightInd/>
        <w:spacing w:after="20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6C6A9CB9" w14:textId="77777777" w:rsidR="005C4142" w:rsidRPr="005C4142" w:rsidRDefault="005C4142">
      <w:pPr>
        <w:widowControl/>
        <w:numPr>
          <w:ilvl w:val="0"/>
          <w:numId w:val="42"/>
        </w:numPr>
        <w:adjustRightInd/>
        <w:spacing w:before="120" w:after="120" w:line="276" w:lineRule="auto"/>
        <w:ind w:left="425" w:hanging="425"/>
        <w:jc w:val="left"/>
        <w:textAlignment w:val="auto"/>
        <w:rPr>
          <w:rFonts w:ascii="Calibri" w:eastAsia="Calibri" w:hAnsi="Calibri" w:cs="Calibri"/>
          <w:sz w:val="22"/>
          <w:szCs w:val="22"/>
        </w:rPr>
      </w:pPr>
      <w:r w:rsidRPr="005C4142">
        <w:rPr>
          <w:rFonts w:ascii="Calibri" w:eastAsia="Calibri" w:hAnsi="Calibri" w:cs="Calibri"/>
          <w:b/>
          <w:sz w:val="22"/>
          <w:szCs w:val="22"/>
        </w:rPr>
        <w:t xml:space="preserve">Administratorem Pani/Pana danych osobowych </w:t>
      </w:r>
      <w:r w:rsidRPr="005C4142">
        <w:rPr>
          <w:rFonts w:ascii="Calibri" w:eastAsia="Calibri" w:hAnsi="Calibri" w:cs="Calibri"/>
          <w:sz w:val="22"/>
          <w:szCs w:val="22"/>
        </w:rPr>
        <w:t>jest</w:t>
      </w:r>
      <w:r w:rsidRPr="005C4142">
        <w:rPr>
          <w:rFonts w:ascii="Calibri" w:eastAsia="Calibri" w:hAnsi="Calibri" w:cs="Calibri"/>
          <w:b/>
          <w:sz w:val="22"/>
          <w:szCs w:val="22"/>
        </w:rPr>
        <w:t xml:space="preserve"> </w:t>
      </w:r>
      <w:r w:rsidRPr="005C4142">
        <w:rPr>
          <w:rFonts w:ascii="Calibri" w:eastAsia="Calibri" w:hAnsi="Calibri" w:cs="Calibri"/>
          <w:sz w:val="22"/>
          <w:szCs w:val="22"/>
        </w:rPr>
        <w:t>PGE Dystrybucja S.A. z siedzibą w Lublinie, ul. Garbarska 21 A, 20-340 Lublin (zwana dalej „</w:t>
      </w:r>
      <w:r w:rsidRPr="005C4142">
        <w:rPr>
          <w:rFonts w:ascii="Calibri" w:eastAsia="Calibri" w:hAnsi="Calibri" w:cs="Calibri"/>
          <w:b/>
          <w:sz w:val="22"/>
          <w:szCs w:val="22"/>
        </w:rPr>
        <w:t>Spółką</w:t>
      </w:r>
      <w:r w:rsidRPr="005C4142">
        <w:rPr>
          <w:rFonts w:ascii="Calibri" w:eastAsia="Calibri" w:hAnsi="Calibri" w:cs="Calibri"/>
          <w:sz w:val="22"/>
          <w:szCs w:val="22"/>
        </w:rPr>
        <w:t xml:space="preserve">”). </w:t>
      </w:r>
    </w:p>
    <w:p w14:paraId="510B5CF1" w14:textId="77777777" w:rsidR="005C4142" w:rsidRPr="005C4142" w:rsidRDefault="005C4142">
      <w:pPr>
        <w:widowControl/>
        <w:numPr>
          <w:ilvl w:val="0"/>
          <w:numId w:val="42"/>
        </w:numPr>
        <w:adjustRightInd/>
        <w:spacing w:before="120" w:after="120" w:line="276" w:lineRule="auto"/>
        <w:ind w:left="426" w:hanging="426"/>
        <w:jc w:val="left"/>
        <w:textAlignment w:val="auto"/>
        <w:rPr>
          <w:rFonts w:ascii="Calibri" w:eastAsia="Calibri" w:hAnsi="Calibri" w:cs="Calibri"/>
          <w:b/>
          <w:bCs/>
          <w:sz w:val="22"/>
          <w:szCs w:val="22"/>
        </w:rPr>
      </w:pPr>
      <w:r w:rsidRPr="005C4142">
        <w:rPr>
          <w:rFonts w:ascii="Calibri" w:eastAsia="Calibri" w:hAnsi="Calibri" w:cs="Calibri"/>
          <w:b/>
          <w:bCs/>
          <w:sz w:val="22"/>
          <w:szCs w:val="22"/>
        </w:rPr>
        <w:t>W sprawie przetwarzania danych osobowych można skontaktować się z</w:t>
      </w:r>
      <w:r w:rsidRPr="005C4142">
        <w:rPr>
          <w:rFonts w:ascii="Calibri" w:eastAsia="Calibri" w:hAnsi="Calibri" w:cs="Calibri"/>
          <w:b/>
          <w:sz w:val="22"/>
          <w:szCs w:val="22"/>
        </w:rPr>
        <w:t xml:space="preserve"> Inspektorem Ochrony Danych</w:t>
      </w:r>
      <w:r w:rsidRPr="005C4142">
        <w:rPr>
          <w:rFonts w:ascii="Calibri" w:eastAsia="Calibri" w:hAnsi="Calibri" w:cs="Calibri"/>
          <w:sz w:val="22"/>
          <w:szCs w:val="22"/>
        </w:rPr>
        <w:t xml:space="preserve"> pod emailem: </w:t>
      </w:r>
      <w:hyperlink r:id="rId13" w:history="1">
        <w:r w:rsidRPr="005C4142">
          <w:rPr>
            <w:rFonts w:ascii="Calibri" w:eastAsia="Calibri" w:hAnsi="Calibri" w:cs="Calibri"/>
            <w:color w:val="0000FF"/>
            <w:sz w:val="22"/>
            <w:szCs w:val="22"/>
            <w:u w:val="single"/>
          </w:rPr>
          <w:t>dane.osobowe@pgedystrybucja.pl</w:t>
        </w:r>
      </w:hyperlink>
      <w:r w:rsidRPr="005C4142">
        <w:rPr>
          <w:rFonts w:ascii="Calibri" w:eastAsia="Calibri" w:hAnsi="Calibri" w:cs="Calibri"/>
          <w:sz w:val="22"/>
          <w:szCs w:val="22"/>
        </w:rPr>
        <w:t xml:space="preserve"> </w:t>
      </w:r>
      <w:r w:rsidRPr="005C4142">
        <w:rPr>
          <w:rFonts w:ascii="Calibri" w:eastAsia="Calibri" w:hAnsi="Calibri" w:cs="Calibri"/>
          <w:bCs/>
          <w:sz w:val="22"/>
          <w:szCs w:val="22"/>
          <w:lang w:eastAsia="en-US"/>
        </w:rPr>
        <w:t>lub pisemnie na adres siedziby wskazany w punkcie I powyżej.</w:t>
      </w:r>
    </w:p>
    <w:p w14:paraId="3BF96D95" w14:textId="77777777" w:rsidR="005C4142" w:rsidRPr="005C4142" w:rsidRDefault="005C4142">
      <w:pPr>
        <w:widowControl/>
        <w:numPr>
          <w:ilvl w:val="0"/>
          <w:numId w:val="42"/>
        </w:numPr>
        <w:adjustRightInd/>
        <w:spacing w:before="120" w:after="120" w:line="276" w:lineRule="auto"/>
        <w:ind w:left="426" w:hanging="426"/>
        <w:jc w:val="left"/>
        <w:textAlignment w:val="auto"/>
        <w:rPr>
          <w:rFonts w:ascii="Calibri" w:eastAsia="Calibri" w:hAnsi="Calibri" w:cs="Calibri"/>
          <w:b/>
          <w:bCs/>
          <w:sz w:val="22"/>
          <w:szCs w:val="22"/>
        </w:rPr>
      </w:pPr>
      <w:r w:rsidRPr="005C4142">
        <w:rPr>
          <w:rFonts w:ascii="Calibri" w:eastAsia="Calibri" w:hAnsi="Calibri" w:cs="Calibri"/>
          <w:b/>
          <w:sz w:val="22"/>
          <w:szCs w:val="22"/>
          <w:lang w:eastAsia="en-US"/>
        </w:rPr>
        <w:t>Cele i podstawy przetwarzania.</w:t>
      </w:r>
      <w:r w:rsidRPr="005C4142">
        <w:rPr>
          <w:rFonts w:ascii="Calibri" w:eastAsia="Calibri" w:hAnsi="Calibri" w:cs="Calibri"/>
          <w:bCs/>
          <w:sz w:val="22"/>
          <w:szCs w:val="22"/>
          <w:lang w:eastAsia="en-US"/>
        </w:rPr>
        <w:t xml:space="preserve"> Będziemy przetwarzać Pani/Pana dane:</w:t>
      </w:r>
    </w:p>
    <w:p w14:paraId="6AEDB369" w14:textId="77777777" w:rsidR="005C4142" w:rsidRPr="005C4142" w:rsidRDefault="005C4142">
      <w:pPr>
        <w:widowControl/>
        <w:numPr>
          <w:ilvl w:val="6"/>
          <w:numId w:val="42"/>
        </w:numPr>
        <w:adjustRightInd/>
        <w:spacing w:before="120" w:after="120" w:line="276" w:lineRule="auto"/>
        <w:ind w:left="567" w:hanging="283"/>
        <w:contextualSpacing/>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xml:space="preserve">w celu zawarcia i wykonania </w:t>
      </w:r>
      <w:r w:rsidRPr="005C4142">
        <w:rPr>
          <w:rFonts w:ascii="Calibri" w:eastAsia="Calibri" w:hAnsi="Calibri" w:cs="Calibri"/>
          <w:b/>
          <w:sz w:val="22"/>
          <w:szCs w:val="22"/>
          <w:lang w:eastAsia="en-US"/>
        </w:rPr>
        <w:t>umowy/porozumienia</w:t>
      </w:r>
      <w:r w:rsidRPr="005C4142">
        <w:rPr>
          <w:rFonts w:ascii="Calibri" w:eastAsia="Calibri" w:hAnsi="Calibri" w:cs="Calibri"/>
          <w:bCs/>
          <w:sz w:val="22"/>
          <w:szCs w:val="22"/>
          <w:lang w:eastAsia="en-US"/>
        </w:rPr>
        <w:t xml:space="preserve"> zawartej/zawartego pomiędzy PGE Dystrybucja S.A. a podmiotem, który jest Pani/Pana reprezentantem lub który wskazał Panią/Pana jako osobę do współpracy w związku z zawarciem/wykonywaniem umowy/porozumienia (podstawa z art. 6 ust. 1 lit. f RODO),</w:t>
      </w:r>
    </w:p>
    <w:p w14:paraId="3C08AB85" w14:textId="77777777" w:rsidR="005C4142" w:rsidRPr="005C4142" w:rsidRDefault="005C4142">
      <w:pPr>
        <w:widowControl/>
        <w:numPr>
          <w:ilvl w:val="6"/>
          <w:numId w:val="42"/>
        </w:numPr>
        <w:adjustRightInd/>
        <w:spacing w:before="120" w:after="120" w:line="276" w:lineRule="auto"/>
        <w:ind w:left="567" w:hanging="283"/>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 xml:space="preserve">w celu ustalenia, obrony i dochodzenia roszczeń, w celu prowadzenia działalności operacyjnej Spółki, </w:t>
      </w:r>
      <w:r w:rsidRPr="005C4142">
        <w:rPr>
          <w:rFonts w:ascii="Calibri" w:eastAsia="Calibri" w:hAnsi="Calibri" w:cs="Calibri"/>
          <w:bCs/>
          <w:sz w:val="22"/>
          <w:szCs w:val="22"/>
          <w:lang w:eastAsia="en-US"/>
        </w:rPr>
        <w:br/>
        <w:t>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3A8E835" w14:textId="77777777" w:rsidR="005C4142" w:rsidRPr="005C4142" w:rsidRDefault="005C4142">
      <w:pPr>
        <w:widowControl/>
        <w:numPr>
          <w:ilvl w:val="6"/>
          <w:numId w:val="42"/>
        </w:numPr>
        <w:adjustRightInd/>
        <w:spacing w:before="120" w:after="120" w:line="276" w:lineRule="auto"/>
        <w:ind w:left="568" w:hanging="284"/>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71E0F964" w14:textId="77777777" w:rsidR="005C4142" w:rsidRPr="005C4142" w:rsidRDefault="005C4142">
      <w:pPr>
        <w:widowControl/>
        <w:numPr>
          <w:ilvl w:val="0"/>
          <w:numId w:val="42"/>
        </w:numPr>
        <w:adjustRightInd/>
        <w:spacing w:before="120" w:after="120" w:line="276" w:lineRule="auto"/>
        <w:ind w:hanging="357"/>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Będziemy przechowywać Pani/Pana dane osobowe przez czas niezbędny do realizacji celów określonych w pkt III, tj.:</w:t>
      </w:r>
    </w:p>
    <w:p w14:paraId="5ECC5DBF" w14:textId="77777777" w:rsidR="005C4142" w:rsidRPr="005C4142" w:rsidRDefault="005C4142">
      <w:pPr>
        <w:widowControl/>
        <w:numPr>
          <w:ilvl w:val="0"/>
          <w:numId w:val="43"/>
        </w:numPr>
        <w:adjustRightInd/>
        <w:spacing w:before="120" w:after="120" w:line="276" w:lineRule="auto"/>
        <w:ind w:left="567"/>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6135624B" w14:textId="77777777" w:rsidR="005C4142" w:rsidRPr="005C4142" w:rsidRDefault="005C4142">
      <w:pPr>
        <w:widowControl/>
        <w:numPr>
          <w:ilvl w:val="0"/>
          <w:numId w:val="43"/>
        </w:numPr>
        <w:adjustRightInd/>
        <w:spacing w:before="120" w:after="120" w:line="276" w:lineRule="auto"/>
        <w:ind w:left="567"/>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zakresie ustalenia, obrony i dochodzenia roszczeń - przez okres przedawnienia roszczeń wynikających z przepisów prawa, a także przez czas, w którym przepisy nakazują nam przechowywać dane,</w:t>
      </w:r>
    </w:p>
    <w:p w14:paraId="5808C564" w14:textId="77777777" w:rsidR="005C4142" w:rsidRPr="005C4142" w:rsidRDefault="005C4142">
      <w:pPr>
        <w:widowControl/>
        <w:numPr>
          <w:ilvl w:val="0"/>
          <w:numId w:val="43"/>
        </w:numPr>
        <w:adjustRightInd/>
        <w:spacing w:before="120" w:after="120" w:line="276" w:lineRule="auto"/>
        <w:ind w:left="567"/>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 xml:space="preserve">w zakresie prowadzenia działalności operacyjnej Spółki, w tym statystyki i raportowania, w celach archiwalnych (dowodowych) będących realizacją naszego prawnie uzasadnionego interesu </w:t>
      </w:r>
      <w:r w:rsidRPr="005C4142">
        <w:rPr>
          <w:rFonts w:ascii="Calibri" w:eastAsia="Calibri" w:hAnsi="Calibri" w:cs="Calibri"/>
          <w:bCs/>
          <w:sz w:val="22"/>
          <w:szCs w:val="22"/>
          <w:lang w:eastAsia="en-US"/>
        </w:rPr>
        <w:lastRenderedPageBreak/>
        <w:t>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6389679D" w14:textId="77777777" w:rsidR="005C4142" w:rsidRPr="005C4142" w:rsidRDefault="005C4142">
      <w:pPr>
        <w:widowControl/>
        <w:numPr>
          <w:ilvl w:val="0"/>
          <w:numId w:val="43"/>
        </w:numPr>
        <w:adjustRightInd/>
        <w:spacing w:before="120" w:after="120" w:line="276" w:lineRule="auto"/>
        <w:ind w:left="567" w:hanging="357"/>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zakresie wykonania obowiązków prawnych ciążących na Spółce - przez czas wykonywania tych obowiązków przez Spółkę, a także przez czas, w którym przepisy nakazują nam przechowywać dane.</w:t>
      </w:r>
    </w:p>
    <w:p w14:paraId="2958ED85" w14:textId="77777777" w:rsidR="005C4142" w:rsidRPr="005C4142" w:rsidRDefault="005C4142">
      <w:pPr>
        <w:widowControl/>
        <w:numPr>
          <w:ilvl w:val="0"/>
          <w:numId w:val="42"/>
        </w:numPr>
        <w:adjustRightInd/>
        <w:spacing w:before="120" w:after="120" w:line="276" w:lineRule="auto"/>
        <w:ind w:hanging="357"/>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W każdej chwili przysługuje Pani/Panu:</w:t>
      </w:r>
    </w:p>
    <w:p w14:paraId="539CC7FB" w14:textId="77777777" w:rsidR="005C4142" w:rsidRPr="005C4142" w:rsidRDefault="005C4142">
      <w:pPr>
        <w:widowControl/>
        <w:numPr>
          <w:ilvl w:val="0"/>
          <w:numId w:val="43"/>
        </w:numPr>
        <w:adjustRightInd/>
        <w:spacing w:after="200" w:line="276" w:lineRule="auto"/>
        <w:ind w:left="567"/>
        <w:contextualSpacing/>
        <w:jc w:val="left"/>
        <w:textAlignment w:val="auto"/>
        <w:rPr>
          <w:rFonts w:ascii="Calibri" w:eastAsia="Calibri" w:hAnsi="Calibri" w:cs="Calibri"/>
          <w:bCs/>
          <w:sz w:val="22"/>
          <w:szCs w:val="22"/>
          <w:lang w:eastAsia="en-US"/>
        </w:rPr>
      </w:pPr>
      <w:r w:rsidRPr="005C4142">
        <w:rPr>
          <w:rFonts w:ascii="Calibri" w:eastAsia="Calibri" w:hAnsi="Calibri" w:cs="Calibri"/>
          <w:b/>
          <w:sz w:val="22"/>
          <w:szCs w:val="22"/>
          <w:lang w:eastAsia="en-US"/>
        </w:rPr>
        <w:t xml:space="preserve">prawo do wniesienia sprzeciwu </w:t>
      </w:r>
      <w:r w:rsidRPr="005C4142">
        <w:rPr>
          <w:rFonts w:ascii="Calibri" w:eastAsia="Calibri" w:hAnsi="Calibri" w:cs="Calibri"/>
          <w:bCs/>
          <w:sz w:val="22"/>
          <w:szCs w:val="22"/>
          <w:lang w:eastAsia="en-US"/>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40B0B8A8" w14:textId="77777777" w:rsidR="005C4142" w:rsidRPr="005C4142" w:rsidRDefault="005C4142">
      <w:pPr>
        <w:widowControl/>
        <w:numPr>
          <w:ilvl w:val="0"/>
          <w:numId w:val="43"/>
        </w:numPr>
        <w:adjustRightInd/>
        <w:spacing w:after="200" w:line="276" w:lineRule="auto"/>
        <w:ind w:left="567" w:hanging="425"/>
        <w:contextualSpacing/>
        <w:jc w:val="left"/>
        <w:textAlignment w:val="auto"/>
        <w:rPr>
          <w:rFonts w:ascii="Calibri" w:eastAsia="Calibri" w:hAnsi="Calibri" w:cs="Calibri"/>
          <w:bCs/>
          <w:sz w:val="22"/>
          <w:szCs w:val="22"/>
          <w:lang w:eastAsia="en-US"/>
        </w:rPr>
      </w:pPr>
      <w:r w:rsidRPr="005C4142">
        <w:rPr>
          <w:rFonts w:ascii="Calibri" w:eastAsia="Calibri" w:hAnsi="Calibri" w:cs="Calibri"/>
          <w:b/>
          <w:sz w:val="22"/>
          <w:szCs w:val="22"/>
          <w:lang w:eastAsia="en-US"/>
        </w:rPr>
        <w:t>prawo żądania dostępu do swoich danych osobowych</w:t>
      </w:r>
      <w:r w:rsidRPr="005C4142">
        <w:rPr>
          <w:rFonts w:ascii="Calibri" w:eastAsia="Calibri" w:hAnsi="Calibri" w:cs="Calibri"/>
          <w:bCs/>
          <w:sz w:val="22"/>
          <w:szCs w:val="22"/>
          <w:lang w:eastAsia="en-US"/>
        </w:rPr>
        <w:t xml:space="preserve"> oraz otrzymania ich kopii, prawo żądania ich </w:t>
      </w:r>
      <w:r w:rsidRPr="005C4142">
        <w:rPr>
          <w:rFonts w:ascii="Calibri" w:eastAsia="Calibri" w:hAnsi="Calibri" w:cs="Calibri"/>
          <w:b/>
          <w:sz w:val="22"/>
          <w:szCs w:val="22"/>
          <w:lang w:eastAsia="en-US"/>
        </w:rPr>
        <w:t xml:space="preserve">sprostowania </w:t>
      </w:r>
      <w:r w:rsidRPr="005C4142">
        <w:rPr>
          <w:rFonts w:ascii="Calibri" w:eastAsia="Calibri" w:hAnsi="Calibri" w:cs="Calibri"/>
          <w:bCs/>
          <w:sz w:val="22"/>
          <w:szCs w:val="22"/>
          <w:lang w:eastAsia="en-US"/>
        </w:rPr>
        <w:t xml:space="preserve">(poprawiania), </w:t>
      </w:r>
      <w:r w:rsidRPr="005C4142">
        <w:rPr>
          <w:rFonts w:ascii="Calibri" w:eastAsia="Calibri" w:hAnsi="Calibri" w:cs="Calibri"/>
          <w:b/>
          <w:sz w:val="22"/>
          <w:szCs w:val="22"/>
          <w:lang w:eastAsia="en-US"/>
        </w:rPr>
        <w:t>usunięcia lub ograniczenia przetwarzania</w:t>
      </w:r>
      <w:r w:rsidRPr="005C4142">
        <w:rPr>
          <w:rFonts w:ascii="Calibri" w:eastAsia="Calibri" w:hAnsi="Calibri" w:cs="Calibri"/>
          <w:bCs/>
          <w:sz w:val="22"/>
          <w:szCs w:val="22"/>
          <w:lang w:eastAsia="en-US"/>
        </w:rPr>
        <w:t xml:space="preserve"> swoich danych osobowych, a także prawo do</w:t>
      </w:r>
      <w:r w:rsidRPr="005C4142">
        <w:rPr>
          <w:rFonts w:ascii="Calibri" w:eastAsia="Calibri" w:hAnsi="Calibri" w:cs="Calibri"/>
          <w:b/>
          <w:sz w:val="22"/>
          <w:szCs w:val="22"/>
          <w:lang w:eastAsia="en-US"/>
        </w:rPr>
        <w:t xml:space="preserve"> przenoszenia</w:t>
      </w:r>
      <w:r w:rsidRPr="005C4142">
        <w:rPr>
          <w:rFonts w:ascii="Calibri" w:eastAsia="Calibri" w:hAnsi="Calibri" w:cs="Calibri"/>
          <w:bCs/>
          <w:sz w:val="22"/>
          <w:szCs w:val="22"/>
          <w:lang w:eastAsia="en-US"/>
        </w:rPr>
        <w:t xml:space="preserve"> swoich danych osobowych.</w:t>
      </w:r>
    </w:p>
    <w:p w14:paraId="56A8E204" w14:textId="77777777" w:rsidR="005C4142" w:rsidRPr="005C4142" w:rsidRDefault="005C4142" w:rsidP="005C4142">
      <w:pPr>
        <w:widowControl/>
        <w:adjustRightInd/>
        <w:spacing w:after="20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27F39D41" w14:textId="77777777" w:rsidR="005C4142" w:rsidRPr="005C4142" w:rsidRDefault="005C4142">
      <w:pPr>
        <w:widowControl/>
        <w:numPr>
          <w:ilvl w:val="0"/>
          <w:numId w:val="44"/>
        </w:numPr>
        <w:adjustRightInd/>
        <w:spacing w:after="200" w:line="276" w:lineRule="auto"/>
        <w:ind w:left="567"/>
        <w:contextualSpacing/>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xml:space="preserve">prawo do </w:t>
      </w:r>
      <w:r w:rsidRPr="005C4142">
        <w:rPr>
          <w:rFonts w:ascii="Calibri" w:eastAsia="Calibri" w:hAnsi="Calibri" w:cs="Calibri"/>
          <w:b/>
          <w:sz w:val="22"/>
          <w:szCs w:val="22"/>
          <w:lang w:eastAsia="en-US"/>
        </w:rPr>
        <w:t xml:space="preserve">wniesienia skargi </w:t>
      </w:r>
      <w:r w:rsidRPr="005C4142">
        <w:rPr>
          <w:rFonts w:ascii="Calibri" w:eastAsia="Calibri" w:hAnsi="Calibri" w:cs="Calibri"/>
          <w:bCs/>
          <w:sz w:val="22"/>
          <w:szCs w:val="22"/>
          <w:lang w:eastAsia="en-US"/>
        </w:rPr>
        <w:t>do organu nadzorczego, tj. Prezesa Urzędu Ochrony Danych Osobowych.</w:t>
      </w:r>
    </w:p>
    <w:p w14:paraId="47E48C5F" w14:textId="77777777" w:rsidR="005C4142" w:rsidRPr="005C4142" w:rsidRDefault="005C4142">
      <w:pPr>
        <w:widowControl/>
        <w:numPr>
          <w:ilvl w:val="0"/>
          <w:numId w:val="42"/>
        </w:numPr>
        <w:adjustRightInd/>
        <w:spacing w:before="120" w:after="120" w:line="276" w:lineRule="auto"/>
        <w:ind w:left="425" w:hanging="425"/>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Odbiorcy danych osobowych</w:t>
      </w:r>
    </w:p>
    <w:p w14:paraId="25E9F679" w14:textId="77777777" w:rsidR="005C4142" w:rsidRPr="005C4142" w:rsidRDefault="005C4142" w:rsidP="005C4142">
      <w:pPr>
        <w:widowControl/>
        <w:adjustRightInd/>
        <w:spacing w:after="20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1BA15142" w14:textId="77777777" w:rsidR="005C4142" w:rsidRPr="005C4142" w:rsidRDefault="005C4142">
      <w:pPr>
        <w:widowControl/>
        <w:numPr>
          <w:ilvl w:val="0"/>
          <w:numId w:val="42"/>
        </w:numPr>
        <w:adjustRightInd/>
        <w:spacing w:before="120" w:after="120" w:line="276" w:lineRule="auto"/>
        <w:ind w:left="425" w:hanging="425"/>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Informacja w zakresie przekazywania danych do państw trzecich</w:t>
      </w:r>
    </w:p>
    <w:p w14:paraId="16B70787" w14:textId="77777777" w:rsidR="005C4142" w:rsidRPr="005C4142" w:rsidRDefault="005C4142" w:rsidP="005C4142">
      <w:pPr>
        <w:widowControl/>
        <w:adjustRightInd/>
        <w:spacing w:after="12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06A88284" w14:textId="77777777" w:rsidR="005C4142" w:rsidRPr="005C4142" w:rsidRDefault="005C4142">
      <w:pPr>
        <w:widowControl/>
        <w:numPr>
          <w:ilvl w:val="0"/>
          <w:numId w:val="42"/>
        </w:numPr>
        <w:adjustRightInd/>
        <w:spacing w:before="120" w:after="200" w:line="276" w:lineRule="auto"/>
        <w:ind w:left="425" w:hanging="425"/>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lastRenderedPageBreak/>
        <w:t>Otrzymaliśmy Pani/Pana dane osobowe od podmiotu, który jest Pani/Pana reprezentantem lub który wskazał Panią/Pana jako osobę do współpracy w związku z zawarciem/wykonywaniem umowy/porozumienia W przypadku, gdy jest Pani/Pan:</w:t>
      </w:r>
    </w:p>
    <w:p w14:paraId="09A3A579" w14:textId="77777777" w:rsidR="005C4142" w:rsidRPr="005C4142" w:rsidRDefault="005C4142" w:rsidP="005C4142">
      <w:pPr>
        <w:widowControl/>
        <w:adjustRightInd/>
        <w:spacing w:after="200" w:line="276" w:lineRule="auto"/>
        <w:ind w:left="284"/>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reprezentantem (w tym pełnomocnikiem) w/w podmiotu - są to dane osobowe wskazane w dokumentach przekazywanych przez ten podmiot, w tym w umowie/porozumieniu (w szczególności imię i nazwisko, PESEL, nr telefonu, adres e-mail, stanowisko służbowe).</w:t>
      </w:r>
    </w:p>
    <w:p w14:paraId="660FCA2D" w14:textId="77777777" w:rsidR="005C4142" w:rsidRPr="005C4142" w:rsidRDefault="005C4142" w:rsidP="005C4142">
      <w:pPr>
        <w:widowControl/>
        <w:adjustRightInd/>
        <w:spacing w:before="120" w:after="120" w:line="276" w:lineRule="auto"/>
        <w:ind w:left="284"/>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06CC1B89" w14:textId="77777777" w:rsidR="005C4142" w:rsidRPr="005C4142" w:rsidRDefault="005C4142">
      <w:pPr>
        <w:widowControl/>
        <w:numPr>
          <w:ilvl w:val="0"/>
          <w:numId w:val="42"/>
        </w:numPr>
        <w:adjustRightInd/>
        <w:spacing w:before="120" w:after="120" w:line="276" w:lineRule="auto"/>
        <w:contextualSpacing/>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Informujemy, że nie podejmujemy decyzji w sposób zautomatyzowany i Pani/Pana dane nie są profilowane.</w:t>
      </w:r>
    </w:p>
    <w:p w14:paraId="5F48FB8F" w14:textId="1D580F51" w:rsidR="005C4142" w:rsidRPr="005C4142" w:rsidRDefault="005C4142" w:rsidP="005C4142">
      <w:pPr>
        <w:widowControl/>
        <w:adjustRightInd/>
        <w:spacing w:after="480" w:line="276" w:lineRule="auto"/>
        <w:jc w:val="right"/>
        <w:textAlignment w:val="auto"/>
        <w:rPr>
          <w:rFonts w:ascii="Calibri" w:hAnsi="Calibri" w:cs="Calibri"/>
          <w:b/>
          <w:sz w:val="22"/>
          <w:szCs w:val="22"/>
        </w:rPr>
      </w:pPr>
      <w:r w:rsidRPr="005C4142">
        <w:rPr>
          <w:rFonts w:ascii="Calibri" w:hAnsi="Calibri" w:cs="Calibri"/>
          <w:b/>
          <w:sz w:val="22"/>
          <w:szCs w:val="22"/>
        </w:rPr>
        <w:br w:type="column"/>
      </w:r>
      <w:r w:rsidRPr="005C4142">
        <w:rPr>
          <w:rFonts w:ascii="Calibri" w:hAnsi="Calibri" w:cs="Calibri"/>
          <w:b/>
          <w:sz w:val="22"/>
          <w:szCs w:val="22"/>
        </w:rPr>
        <w:lastRenderedPageBreak/>
        <w:t xml:space="preserve">Załącznik nr </w:t>
      </w:r>
      <w:r>
        <w:rPr>
          <w:rFonts w:ascii="Calibri" w:hAnsi="Calibri" w:cs="Calibri"/>
          <w:b/>
          <w:sz w:val="22"/>
          <w:szCs w:val="22"/>
        </w:rPr>
        <w:t>6</w:t>
      </w:r>
      <w:r w:rsidRPr="005C4142">
        <w:rPr>
          <w:rFonts w:ascii="Calibri" w:hAnsi="Calibri" w:cs="Calibri"/>
          <w:b/>
          <w:sz w:val="22"/>
          <w:szCs w:val="22"/>
        </w:rPr>
        <w:t>a do Umowy</w:t>
      </w:r>
    </w:p>
    <w:p w14:paraId="0DE77DE9" w14:textId="77777777" w:rsidR="005C4142" w:rsidRPr="005C4142" w:rsidRDefault="005C4142" w:rsidP="005C4142">
      <w:pPr>
        <w:widowControl/>
        <w:tabs>
          <w:tab w:val="left" w:pos="1785"/>
        </w:tabs>
        <w:adjustRightInd/>
        <w:spacing w:after="200" w:line="276" w:lineRule="auto"/>
        <w:jc w:val="center"/>
        <w:textAlignment w:val="auto"/>
        <w:rPr>
          <w:rFonts w:ascii="Calibri" w:hAnsi="Calibri" w:cs="Calibri"/>
          <w:b/>
          <w:bCs/>
          <w:sz w:val="22"/>
          <w:szCs w:val="22"/>
        </w:rPr>
      </w:pPr>
      <w:r w:rsidRPr="005C4142">
        <w:rPr>
          <w:rFonts w:ascii="Calibri" w:hAnsi="Calibri" w:cs="Calibri"/>
          <w:b/>
          <w:bCs/>
          <w:sz w:val="22"/>
          <w:szCs w:val="22"/>
        </w:rPr>
        <w:t>Klauzula informacyjna PGE Dystrybucja S.A. dla osoby fizycznej prowadzącej jednoosobową działalność gospodarczą i wspólników spółek cywilnych.</w:t>
      </w:r>
    </w:p>
    <w:p w14:paraId="04D608C6" w14:textId="77777777" w:rsidR="005C4142" w:rsidRPr="005C4142" w:rsidRDefault="005C4142" w:rsidP="005C4142">
      <w:pPr>
        <w:widowControl/>
        <w:adjustRightInd/>
        <w:spacing w:after="200" w:line="276" w:lineRule="auto"/>
        <w:contextualSpacing/>
        <w:textAlignment w:val="auto"/>
        <w:rPr>
          <w:rFonts w:ascii="Calibri" w:hAnsi="Calibri" w:cs="Calibri"/>
          <w:sz w:val="22"/>
          <w:szCs w:val="22"/>
        </w:rPr>
      </w:pPr>
    </w:p>
    <w:p w14:paraId="221B3F17" w14:textId="77777777" w:rsidR="005C4142" w:rsidRPr="005C4142" w:rsidRDefault="005C4142" w:rsidP="005C4142">
      <w:pPr>
        <w:widowControl/>
        <w:adjustRightInd/>
        <w:spacing w:after="200" w:line="276" w:lineRule="auto"/>
        <w:contextualSpacing/>
        <w:textAlignment w:val="auto"/>
        <w:rPr>
          <w:rFonts w:ascii="Calibri" w:hAnsi="Calibri" w:cs="Calibri"/>
          <w:sz w:val="22"/>
          <w:szCs w:val="22"/>
        </w:rPr>
      </w:pPr>
      <w:r w:rsidRPr="005C4142">
        <w:rPr>
          <w:rFonts w:ascii="Calibri" w:hAnsi="Calibri" w:cs="Calibri"/>
          <w:sz w:val="22"/>
          <w:szCs w:val="22"/>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5C4142">
        <w:rPr>
          <w:rFonts w:ascii="Calibri" w:hAnsi="Calibri" w:cs="Calibri"/>
          <w:sz w:val="22"/>
          <w:szCs w:val="22"/>
          <w:u w:val="single"/>
        </w:rPr>
        <w:t>nie trzeba kontaktować się z PGE Dystrybucja S.A. ani składać dodatkowych oświadczeń. Wystarczy zapoznać się z niniejszą klauzulą informacyjną.</w:t>
      </w:r>
      <w:r w:rsidRPr="005C4142">
        <w:rPr>
          <w:rFonts w:ascii="Calibri" w:hAnsi="Calibri" w:cs="Calibri"/>
          <w:sz w:val="22"/>
          <w:szCs w:val="22"/>
        </w:rPr>
        <w:t xml:space="preserve"> </w:t>
      </w:r>
    </w:p>
    <w:p w14:paraId="0A5020D0" w14:textId="77777777" w:rsidR="005C4142" w:rsidRPr="005C4142" w:rsidRDefault="005C4142" w:rsidP="005C4142">
      <w:pPr>
        <w:widowControl/>
        <w:adjustRightInd/>
        <w:spacing w:after="200" w:line="276" w:lineRule="auto"/>
        <w:textAlignment w:val="auto"/>
        <w:rPr>
          <w:rFonts w:ascii="Calibri" w:hAnsi="Calibri" w:cs="Calibri"/>
          <w:b/>
          <w:color w:val="000000"/>
          <w:sz w:val="22"/>
          <w:szCs w:val="22"/>
        </w:rPr>
      </w:pPr>
    </w:p>
    <w:p w14:paraId="3F077BAB" w14:textId="77777777" w:rsidR="005C4142" w:rsidRPr="005C4142" w:rsidRDefault="005C4142" w:rsidP="005C4142">
      <w:pPr>
        <w:widowControl/>
        <w:adjustRightInd/>
        <w:spacing w:after="200" w:line="276" w:lineRule="auto"/>
        <w:jc w:val="center"/>
        <w:textAlignment w:val="auto"/>
        <w:rPr>
          <w:rFonts w:ascii="Calibri" w:hAnsi="Calibri" w:cs="Calibri"/>
          <w:b/>
          <w:color w:val="000000"/>
          <w:sz w:val="22"/>
          <w:szCs w:val="22"/>
        </w:rPr>
      </w:pPr>
      <w:r w:rsidRPr="005C4142">
        <w:rPr>
          <w:rFonts w:ascii="Calibri" w:hAnsi="Calibri" w:cs="Calibri"/>
          <w:b/>
          <w:color w:val="000000"/>
          <w:sz w:val="22"/>
          <w:szCs w:val="22"/>
        </w:rPr>
        <w:t>KLAUZULA INFORMACYJNA</w:t>
      </w:r>
    </w:p>
    <w:p w14:paraId="1D201A20" w14:textId="77777777" w:rsidR="005C4142" w:rsidRPr="005C4142" w:rsidRDefault="005C4142" w:rsidP="005C4142">
      <w:pPr>
        <w:widowControl/>
        <w:adjustRightInd/>
        <w:spacing w:after="200" w:line="276" w:lineRule="auto"/>
        <w:jc w:val="center"/>
        <w:textAlignment w:val="auto"/>
        <w:rPr>
          <w:rFonts w:ascii="Calibri" w:hAnsi="Calibri" w:cs="Calibri"/>
          <w:b/>
          <w:color w:val="000000"/>
          <w:sz w:val="22"/>
          <w:szCs w:val="22"/>
        </w:rPr>
      </w:pPr>
      <w:r w:rsidRPr="005C4142">
        <w:rPr>
          <w:rFonts w:ascii="Calibri" w:hAnsi="Calibri" w:cs="Calibri"/>
          <w:b/>
          <w:color w:val="000000"/>
          <w:sz w:val="22"/>
          <w:szCs w:val="22"/>
        </w:rPr>
        <w:t>dla osoby fizycznej prowadzącej jednoosobową działalność gospodarczą i wspólników spółek cywilnych.</w:t>
      </w:r>
    </w:p>
    <w:p w14:paraId="739710A5" w14:textId="77777777" w:rsidR="005C4142" w:rsidRPr="005C4142" w:rsidRDefault="005C4142" w:rsidP="005C4142">
      <w:pPr>
        <w:widowControl/>
        <w:adjustRightInd/>
        <w:spacing w:after="200" w:line="276" w:lineRule="auto"/>
        <w:textAlignment w:val="auto"/>
        <w:rPr>
          <w:rFonts w:ascii="Calibri" w:hAnsi="Calibri" w:cs="Calibri"/>
          <w:b/>
          <w:color w:val="000000"/>
          <w:sz w:val="22"/>
          <w:szCs w:val="22"/>
        </w:rPr>
      </w:pPr>
    </w:p>
    <w:p w14:paraId="05666DAD" w14:textId="77777777" w:rsidR="005C4142" w:rsidRPr="005C4142" w:rsidRDefault="005C4142" w:rsidP="005C4142">
      <w:pPr>
        <w:widowControl/>
        <w:tabs>
          <w:tab w:val="left" w:pos="426"/>
        </w:tabs>
        <w:adjustRightInd/>
        <w:spacing w:after="200" w:line="276" w:lineRule="auto"/>
        <w:textAlignment w:val="auto"/>
        <w:rPr>
          <w:rFonts w:ascii="Calibri" w:hAnsi="Calibri" w:cs="Calibri"/>
          <w:b/>
          <w:sz w:val="22"/>
          <w:szCs w:val="22"/>
        </w:rPr>
      </w:pPr>
      <w:r w:rsidRPr="005C4142">
        <w:rPr>
          <w:rFonts w:ascii="Calibri" w:hAnsi="Calibri" w:cs="Calibri"/>
          <w:sz w:val="22"/>
          <w:szCs w:val="22"/>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5C4142">
        <w:rPr>
          <w:rFonts w:ascii="Calibri" w:hAnsi="Calibri" w:cs="Calibri"/>
          <w:b/>
          <w:sz w:val="22"/>
          <w:szCs w:val="22"/>
        </w:rPr>
        <w:t>RODO</w:t>
      </w:r>
      <w:r w:rsidRPr="005C4142">
        <w:rPr>
          <w:rFonts w:ascii="Calibri" w:hAnsi="Calibri" w:cs="Calibri"/>
          <w:sz w:val="22"/>
          <w:szCs w:val="22"/>
        </w:rPr>
        <w:t xml:space="preserve">”) informujemy, że: </w:t>
      </w:r>
    </w:p>
    <w:p w14:paraId="458A3055" w14:textId="77777777" w:rsidR="005C4142" w:rsidRPr="005C4142" w:rsidRDefault="005C4142">
      <w:pPr>
        <w:widowControl/>
        <w:numPr>
          <w:ilvl w:val="0"/>
          <w:numId w:val="38"/>
        </w:numPr>
        <w:tabs>
          <w:tab w:val="left" w:pos="426"/>
        </w:tabs>
        <w:adjustRightInd/>
        <w:spacing w:after="200" w:line="276" w:lineRule="auto"/>
        <w:ind w:left="284" w:hanging="284"/>
        <w:contextualSpacing/>
        <w:jc w:val="left"/>
        <w:textAlignment w:val="auto"/>
        <w:rPr>
          <w:rFonts w:ascii="Calibri" w:hAnsi="Calibri" w:cs="Calibri"/>
          <w:sz w:val="22"/>
          <w:szCs w:val="22"/>
        </w:rPr>
      </w:pPr>
      <w:r w:rsidRPr="005C4142">
        <w:rPr>
          <w:rFonts w:ascii="Calibri" w:hAnsi="Calibri" w:cs="Calibri"/>
          <w:b/>
          <w:sz w:val="22"/>
          <w:szCs w:val="22"/>
        </w:rPr>
        <w:t xml:space="preserve">Administratorem Pani/Pana danych osobowych </w:t>
      </w:r>
      <w:r w:rsidRPr="005C4142">
        <w:rPr>
          <w:rFonts w:ascii="Calibri" w:hAnsi="Calibri" w:cs="Calibri"/>
          <w:sz w:val="22"/>
          <w:szCs w:val="22"/>
        </w:rPr>
        <w:t>jest</w:t>
      </w:r>
      <w:r w:rsidRPr="005C4142">
        <w:rPr>
          <w:rFonts w:ascii="Calibri" w:hAnsi="Calibri" w:cs="Calibri"/>
          <w:b/>
          <w:sz w:val="22"/>
          <w:szCs w:val="22"/>
        </w:rPr>
        <w:t xml:space="preserve"> </w:t>
      </w:r>
      <w:r w:rsidRPr="005C4142">
        <w:rPr>
          <w:rFonts w:ascii="Calibri" w:hAnsi="Calibri" w:cs="Calibri"/>
          <w:sz w:val="22"/>
          <w:szCs w:val="22"/>
        </w:rPr>
        <w:t xml:space="preserve">PGE Dystrybucja S.A. z siedzibą w Lublinie – adres: </w:t>
      </w:r>
      <w:r w:rsidRPr="005C4142">
        <w:rPr>
          <w:rFonts w:ascii="Calibri" w:hAnsi="Calibri" w:cs="Calibri"/>
          <w:sz w:val="22"/>
          <w:szCs w:val="22"/>
        </w:rPr>
        <w:br/>
        <w:t>ul. Garbarska 21 A, 20-340 Lublin (zwana dalej „</w:t>
      </w:r>
      <w:r w:rsidRPr="005C4142">
        <w:rPr>
          <w:rFonts w:ascii="Calibri" w:hAnsi="Calibri" w:cs="Calibri"/>
          <w:b/>
          <w:sz w:val="22"/>
          <w:szCs w:val="22"/>
        </w:rPr>
        <w:t>Spółką</w:t>
      </w:r>
      <w:r w:rsidRPr="005C4142">
        <w:rPr>
          <w:rFonts w:ascii="Calibri" w:hAnsi="Calibri" w:cs="Calibri"/>
          <w:sz w:val="22"/>
          <w:szCs w:val="22"/>
        </w:rPr>
        <w:t xml:space="preserve">”). </w:t>
      </w:r>
    </w:p>
    <w:p w14:paraId="616D0657"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sz w:val="22"/>
          <w:szCs w:val="22"/>
        </w:rPr>
      </w:pPr>
      <w:r w:rsidRPr="005C4142">
        <w:rPr>
          <w:rFonts w:ascii="Calibri" w:hAnsi="Calibri" w:cs="Calibri"/>
          <w:sz w:val="22"/>
          <w:szCs w:val="22"/>
        </w:rPr>
        <w:t>W sprawie przetwarzania danych osobowych można skontaktować się z:</w:t>
      </w:r>
    </w:p>
    <w:p w14:paraId="2E99332A" w14:textId="77777777" w:rsidR="005C4142" w:rsidRPr="005C4142" w:rsidRDefault="005C4142" w:rsidP="005C4142">
      <w:pPr>
        <w:widowControl/>
        <w:tabs>
          <w:tab w:val="left" w:pos="426"/>
        </w:tabs>
        <w:adjustRightInd/>
        <w:spacing w:after="200" w:line="276" w:lineRule="auto"/>
        <w:ind w:left="284"/>
        <w:textAlignment w:val="auto"/>
        <w:rPr>
          <w:rFonts w:ascii="Calibri" w:hAnsi="Calibri" w:cs="Calibri"/>
          <w:sz w:val="22"/>
          <w:szCs w:val="22"/>
        </w:rPr>
      </w:pPr>
      <w:r w:rsidRPr="005C4142">
        <w:rPr>
          <w:rFonts w:ascii="Calibri" w:hAnsi="Calibri" w:cs="Calibri"/>
          <w:b/>
          <w:sz w:val="22"/>
          <w:szCs w:val="22"/>
        </w:rPr>
        <w:t>- Inspektorem Ochrony Danych</w:t>
      </w:r>
      <w:r w:rsidRPr="005C4142">
        <w:rPr>
          <w:rFonts w:ascii="Calibri" w:hAnsi="Calibri" w:cs="Calibri"/>
          <w:sz w:val="22"/>
          <w:szCs w:val="22"/>
        </w:rPr>
        <w:t xml:space="preserve"> na adres email: </w:t>
      </w:r>
      <w:hyperlink r:id="rId14" w:history="1">
        <w:r w:rsidRPr="005C4142">
          <w:rPr>
            <w:rFonts w:ascii="Calibri" w:eastAsia="Arial" w:hAnsi="Calibri" w:cs="Calibri"/>
            <w:color w:val="0000FF"/>
            <w:sz w:val="22"/>
            <w:szCs w:val="22"/>
            <w:u w:val="single"/>
          </w:rPr>
          <w:t>dane.osobowe@pgedystrybucja.pl</w:t>
        </w:r>
      </w:hyperlink>
      <w:r w:rsidRPr="005C4142">
        <w:rPr>
          <w:rFonts w:ascii="Calibri" w:hAnsi="Calibri" w:cs="Calibri"/>
          <w:sz w:val="22"/>
          <w:szCs w:val="22"/>
        </w:rPr>
        <w:t>,</w:t>
      </w:r>
    </w:p>
    <w:p w14:paraId="464C99E4" w14:textId="77777777" w:rsidR="005C4142" w:rsidRPr="005C4142" w:rsidRDefault="005C4142" w:rsidP="005C4142">
      <w:pPr>
        <w:widowControl/>
        <w:tabs>
          <w:tab w:val="left" w:pos="426"/>
        </w:tabs>
        <w:adjustRightInd/>
        <w:spacing w:after="200" w:line="276" w:lineRule="auto"/>
        <w:ind w:left="284"/>
        <w:textAlignment w:val="auto"/>
        <w:rPr>
          <w:rFonts w:ascii="Calibri" w:hAnsi="Calibri" w:cs="Calibri"/>
          <w:sz w:val="22"/>
          <w:szCs w:val="22"/>
        </w:rPr>
      </w:pPr>
      <w:r w:rsidRPr="005C4142">
        <w:rPr>
          <w:rFonts w:ascii="Calibri" w:hAnsi="Calibri" w:cs="Calibri"/>
          <w:b/>
          <w:sz w:val="22"/>
          <w:szCs w:val="22"/>
        </w:rPr>
        <w:t xml:space="preserve">- </w:t>
      </w:r>
      <w:r w:rsidRPr="005C4142">
        <w:rPr>
          <w:rFonts w:ascii="Calibri" w:hAnsi="Calibri" w:cs="Calibri"/>
          <w:sz w:val="22"/>
          <w:szCs w:val="22"/>
        </w:rPr>
        <w:t xml:space="preserve">pisemnie na adres siedziby Spółki lub pod adresem email: </w:t>
      </w:r>
      <w:hyperlink r:id="rId15" w:history="1">
        <w:r w:rsidRPr="005C4142">
          <w:rPr>
            <w:rFonts w:ascii="Calibri" w:eastAsia="Arial" w:hAnsi="Calibri" w:cs="Calibri"/>
            <w:color w:val="0000FF"/>
            <w:sz w:val="22"/>
            <w:szCs w:val="22"/>
            <w:u w:val="single"/>
          </w:rPr>
          <w:t>dane.osobowe@pgedystrybucja.pl</w:t>
        </w:r>
      </w:hyperlink>
      <w:r w:rsidRPr="005C4142">
        <w:rPr>
          <w:rFonts w:ascii="Calibri" w:hAnsi="Calibri" w:cs="Calibri"/>
          <w:sz w:val="22"/>
          <w:szCs w:val="22"/>
        </w:rPr>
        <w:t xml:space="preserve">. </w:t>
      </w:r>
    </w:p>
    <w:p w14:paraId="03B88C2F"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sz w:val="22"/>
          <w:szCs w:val="22"/>
        </w:rPr>
      </w:pPr>
      <w:r w:rsidRPr="005C4142">
        <w:rPr>
          <w:rFonts w:ascii="Calibri" w:hAnsi="Calibri" w:cs="Calibri"/>
          <w:b/>
          <w:sz w:val="22"/>
          <w:szCs w:val="22"/>
        </w:rPr>
        <w:t xml:space="preserve">Cele i podstawy przetwarzania </w:t>
      </w:r>
      <w:r w:rsidRPr="005C4142">
        <w:rPr>
          <w:rFonts w:ascii="Calibri" w:hAnsi="Calibri" w:cs="Calibri"/>
          <w:sz w:val="22"/>
          <w:szCs w:val="22"/>
        </w:rPr>
        <w:t xml:space="preserve">Pani/Pana danych osobowych:  </w:t>
      </w:r>
    </w:p>
    <w:p w14:paraId="59E69E12" w14:textId="77777777" w:rsidR="005C4142" w:rsidRPr="005C4142" w:rsidRDefault="005C4142">
      <w:pPr>
        <w:widowControl/>
        <w:numPr>
          <w:ilvl w:val="0"/>
          <w:numId w:val="37"/>
        </w:numPr>
        <w:tabs>
          <w:tab w:val="left" w:pos="426"/>
        </w:tabs>
        <w:adjustRightInd/>
        <w:spacing w:after="200" w:line="276" w:lineRule="auto"/>
        <w:ind w:left="567" w:right="-30" w:hanging="283"/>
        <w:jc w:val="left"/>
        <w:textAlignment w:val="auto"/>
        <w:rPr>
          <w:rFonts w:ascii="Calibri" w:hAnsi="Calibri" w:cs="Calibri"/>
          <w:sz w:val="22"/>
          <w:szCs w:val="22"/>
        </w:rPr>
      </w:pPr>
      <w:r w:rsidRPr="005C4142">
        <w:rPr>
          <w:rFonts w:ascii="Calibri" w:hAnsi="Calibri" w:cs="Calibri"/>
          <w:sz w:val="22"/>
          <w:szCs w:val="22"/>
        </w:rPr>
        <w:t>w celu podjęcia działań przed zawarciem umowy, działań zmierzających do zawarcia umowy, a także realizacji umowy (</w:t>
      </w:r>
      <w:r w:rsidRPr="005C4142">
        <w:rPr>
          <w:rFonts w:ascii="Calibri" w:hAnsi="Calibri" w:cs="Calibri"/>
          <w:b/>
          <w:sz w:val="22"/>
          <w:szCs w:val="22"/>
        </w:rPr>
        <w:t>na podstawie art. 6 ust. 1 lit. b</w:t>
      </w:r>
      <w:r w:rsidRPr="005C4142">
        <w:rPr>
          <w:rFonts w:ascii="Calibri" w:hAnsi="Calibri" w:cs="Calibri"/>
          <w:sz w:val="22"/>
          <w:szCs w:val="22"/>
        </w:rPr>
        <w:t xml:space="preserve"> </w:t>
      </w:r>
      <w:r w:rsidRPr="005C4142">
        <w:rPr>
          <w:rFonts w:ascii="Calibri" w:hAnsi="Calibri" w:cs="Calibri"/>
          <w:b/>
          <w:sz w:val="22"/>
          <w:szCs w:val="22"/>
        </w:rPr>
        <w:t>RODO</w:t>
      </w:r>
      <w:r w:rsidRPr="005C4142">
        <w:rPr>
          <w:rFonts w:ascii="Calibri" w:hAnsi="Calibri" w:cs="Calibri"/>
          <w:sz w:val="22"/>
          <w:szCs w:val="22"/>
        </w:rPr>
        <w:t xml:space="preserve">), </w:t>
      </w:r>
    </w:p>
    <w:p w14:paraId="7F4AFED0" w14:textId="77777777" w:rsidR="005C4142" w:rsidRPr="005C4142" w:rsidRDefault="005C4142">
      <w:pPr>
        <w:widowControl/>
        <w:numPr>
          <w:ilvl w:val="0"/>
          <w:numId w:val="37"/>
        </w:numPr>
        <w:tabs>
          <w:tab w:val="left" w:pos="426"/>
        </w:tabs>
        <w:adjustRightInd/>
        <w:spacing w:after="200" w:line="276" w:lineRule="auto"/>
        <w:ind w:left="567" w:right="-30" w:hanging="283"/>
        <w:jc w:val="left"/>
        <w:textAlignment w:val="auto"/>
        <w:rPr>
          <w:rFonts w:ascii="Calibri" w:hAnsi="Calibri" w:cs="Calibri"/>
          <w:b/>
          <w:sz w:val="22"/>
          <w:szCs w:val="22"/>
        </w:rPr>
      </w:pPr>
      <w:r w:rsidRPr="005C4142">
        <w:rPr>
          <w:rFonts w:ascii="Calibri" w:hAnsi="Calibri" w:cs="Calibri"/>
          <w:sz w:val="22"/>
          <w:szCs w:val="22"/>
        </w:rPr>
        <w:t xml:space="preserve">w celu realizacji prawnych obowiązków Spółki będącej Operatorem Systemu Dystrybucyjnego energii elektrycznej wynikających z przepisów prawa, w tym ustawy - Prawo energetyczne </w:t>
      </w:r>
      <w:r w:rsidRPr="005C4142">
        <w:rPr>
          <w:rFonts w:ascii="Calibri" w:hAnsi="Calibri" w:cs="Calibri"/>
          <w:b/>
          <w:sz w:val="22"/>
          <w:szCs w:val="22"/>
        </w:rPr>
        <w:t>(podstawa z art. 6 ust. 1 lit. c RODO)</w:t>
      </w:r>
    </w:p>
    <w:p w14:paraId="7B1E6F70" w14:textId="77777777" w:rsidR="005C4142" w:rsidRPr="005C4142" w:rsidRDefault="005C4142">
      <w:pPr>
        <w:widowControl/>
        <w:numPr>
          <w:ilvl w:val="0"/>
          <w:numId w:val="37"/>
        </w:numPr>
        <w:tabs>
          <w:tab w:val="left" w:pos="426"/>
        </w:tabs>
        <w:adjustRightInd/>
        <w:spacing w:after="200" w:line="276" w:lineRule="auto"/>
        <w:ind w:left="567" w:right="-30" w:hanging="283"/>
        <w:jc w:val="left"/>
        <w:textAlignment w:val="auto"/>
        <w:rPr>
          <w:rFonts w:ascii="Calibri" w:hAnsi="Calibri" w:cs="Calibri"/>
          <w:sz w:val="22"/>
          <w:szCs w:val="22"/>
        </w:rPr>
      </w:pPr>
      <w:r w:rsidRPr="005C4142">
        <w:rPr>
          <w:rFonts w:ascii="Calibri" w:hAnsi="Calibri" w:cs="Calibri"/>
          <w:sz w:val="22"/>
          <w:szCs w:val="22"/>
        </w:rPr>
        <w:t>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5C4142">
        <w:rPr>
          <w:rFonts w:ascii="Calibri" w:hAnsi="Calibri" w:cs="Calibri"/>
          <w:b/>
          <w:sz w:val="22"/>
          <w:szCs w:val="22"/>
        </w:rPr>
        <w:t>na podstawie art. 6 ust. 1 lit. f RODO</w:t>
      </w:r>
      <w:r w:rsidRPr="005C4142">
        <w:rPr>
          <w:rFonts w:ascii="Calibri" w:hAnsi="Calibri" w:cs="Calibri"/>
          <w:sz w:val="22"/>
          <w:szCs w:val="22"/>
        </w:rPr>
        <w:t xml:space="preserve">). </w:t>
      </w:r>
    </w:p>
    <w:p w14:paraId="59A621E2"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b/>
          <w:sz w:val="22"/>
          <w:szCs w:val="22"/>
        </w:rPr>
      </w:pPr>
      <w:r w:rsidRPr="005C4142">
        <w:rPr>
          <w:rFonts w:ascii="Calibri" w:hAnsi="Calibri" w:cs="Calibri"/>
          <w:b/>
          <w:color w:val="000000"/>
          <w:sz w:val="22"/>
          <w:szCs w:val="22"/>
        </w:rPr>
        <w:t xml:space="preserve">Będziemy przechowywać Pani/Pana dane osobowe przez czas niezbędny do realizacji celów określonych w pkt </w:t>
      </w:r>
      <w:r w:rsidRPr="005C4142">
        <w:rPr>
          <w:rFonts w:ascii="Calibri" w:hAnsi="Calibri" w:cs="Calibri"/>
          <w:b/>
          <w:sz w:val="22"/>
          <w:szCs w:val="22"/>
        </w:rPr>
        <w:t>III, tj.:</w:t>
      </w:r>
    </w:p>
    <w:p w14:paraId="556EC13A" w14:textId="77777777" w:rsidR="005C4142" w:rsidRPr="005C4142" w:rsidRDefault="005C4142">
      <w:pPr>
        <w:widowControl/>
        <w:numPr>
          <w:ilvl w:val="0"/>
          <w:numId w:val="22"/>
        </w:numPr>
        <w:tabs>
          <w:tab w:val="left" w:pos="567"/>
        </w:tabs>
        <w:adjustRightInd/>
        <w:spacing w:after="200" w:line="276" w:lineRule="auto"/>
        <w:ind w:left="567" w:hanging="283"/>
        <w:contextualSpacing/>
        <w:jc w:val="left"/>
        <w:textAlignment w:val="auto"/>
        <w:rPr>
          <w:rFonts w:ascii="Calibri" w:hAnsi="Calibri" w:cs="Calibri"/>
          <w:color w:val="000000"/>
          <w:sz w:val="22"/>
          <w:szCs w:val="22"/>
        </w:rPr>
      </w:pPr>
      <w:r w:rsidRPr="005C4142">
        <w:rPr>
          <w:rFonts w:ascii="Calibri" w:hAnsi="Calibri" w:cs="Calibri"/>
          <w:sz w:val="22"/>
          <w:szCs w:val="22"/>
        </w:rPr>
        <w:lastRenderedPageBreak/>
        <w:t>w zakresie podjęcia</w:t>
      </w:r>
      <w:r w:rsidRPr="005C4142">
        <w:rPr>
          <w:rFonts w:ascii="Calibri" w:hAnsi="Calibri" w:cs="Calibri"/>
          <w:color w:val="000000"/>
          <w:sz w:val="22"/>
          <w:szCs w:val="22"/>
        </w:rPr>
        <w:t xml:space="preserve"> działań przed zawarciem umowy, zawarcia i wykonania umowy </w:t>
      </w:r>
      <w:r w:rsidRPr="005C4142">
        <w:rPr>
          <w:rFonts w:ascii="Calibri" w:hAnsi="Calibri" w:cs="Calibri"/>
          <w:sz w:val="22"/>
          <w:szCs w:val="22"/>
        </w:rPr>
        <w:t xml:space="preserve">- </w:t>
      </w:r>
      <w:r w:rsidRPr="005C4142">
        <w:rPr>
          <w:rFonts w:ascii="Calibri" w:hAnsi="Calibri" w:cs="Calibri"/>
          <w:color w:val="000000"/>
          <w:sz w:val="22"/>
          <w:szCs w:val="22"/>
        </w:rPr>
        <w:t xml:space="preserve">przez okres: konieczny do podjęcia działań zmierzających do zawarcia umowy oraz przez okres obowiązywania umowy do czasu </w:t>
      </w:r>
      <w:r w:rsidRPr="005C4142">
        <w:rPr>
          <w:rFonts w:ascii="Calibri" w:hAnsi="Calibri" w:cs="Calibri"/>
          <w:sz w:val="22"/>
          <w:szCs w:val="22"/>
        </w:rPr>
        <w:t>zakończenia</w:t>
      </w:r>
      <w:r w:rsidRPr="005C4142">
        <w:rPr>
          <w:rFonts w:ascii="Calibri" w:hAnsi="Calibri" w:cs="Calibri"/>
          <w:color w:val="000000"/>
          <w:sz w:val="22"/>
          <w:szCs w:val="22"/>
        </w:rPr>
        <w:t xml:space="preserve"> jej realizacji i rozliczenia oraz</w:t>
      </w:r>
      <w:r w:rsidRPr="005C4142">
        <w:rPr>
          <w:rFonts w:ascii="Calibri" w:hAnsi="Calibri" w:cs="Calibri"/>
          <w:sz w:val="22"/>
          <w:szCs w:val="22"/>
        </w:rPr>
        <w:t xml:space="preserve"> przez czas, w którym przepisy nakazują nam przechowywać dane</w:t>
      </w:r>
      <w:r w:rsidRPr="005C4142">
        <w:rPr>
          <w:rFonts w:ascii="Calibri" w:hAnsi="Calibri" w:cs="Calibri"/>
          <w:color w:val="000000"/>
          <w:sz w:val="22"/>
          <w:szCs w:val="22"/>
        </w:rPr>
        <w:t>, a także przez okres konieczny do zabezpieczenia ewentualnych roszczeń – zgodnie z okresem przedawnienia roszczeń wynikającym z przepisów prawa,</w:t>
      </w:r>
    </w:p>
    <w:p w14:paraId="14F7BE04" w14:textId="77777777" w:rsidR="005C4142" w:rsidRPr="005C4142" w:rsidRDefault="005C4142">
      <w:pPr>
        <w:widowControl/>
        <w:numPr>
          <w:ilvl w:val="0"/>
          <w:numId w:val="22"/>
        </w:numPr>
        <w:tabs>
          <w:tab w:val="left" w:pos="567"/>
        </w:tabs>
        <w:adjustRightInd/>
        <w:spacing w:after="200" w:line="276" w:lineRule="auto"/>
        <w:ind w:left="567" w:hanging="283"/>
        <w:jc w:val="left"/>
        <w:textAlignment w:val="auto"/>
        <w:rPr>
          <w:rFonts w:ascii="Calibri" w:hAnsi="Calibri" w:cs="Calibri"/>
          <w:sz w:val="22"/>
          <w:szCs w:val="22"/>
        </w:rPr>
      </w:pPr>
      <w:r w:rsidRPr="005C4142">
        <w:rPr>
          <w:rFonts w:ascii="Calibri" w:hAnsi="Calibri" w:cs="Calibri"/>
          <w:sz w:val="22"/>
          <w:szCs w:val="22"/>
        </w:rPr>
        <w:t>w zakresie ustalenia, obrony i dochodzenia roszczeń</w:t>
      </w:r>
      <w:r w:rsidRPr="005C4142">
        <w:rPr>
          <w:rFonts w:ascii="Calibri" w:hAnsi="Calibri" w:cs="Calibri"/>
          <w:color w:val="000000"/>
          <w:sz w:val="22"/>
          <w:szCs w:val="22"/>
        </w:rPr>
        <w:t xml:space="preserve"> - przez okres przedawnienia roszczeń wynikających z przepisów prawa,</w:t>
      </w:r>
      <w:r w:rsidRPr="005C4142">
        <w:rPr>
          <w:rFonts w:ascii="Calibri" w:hAnsi="Calibri" w:cs="Calibri"/>
          <w:sz w:val="22"/>
          <w:szCs w:val="22"/>
        </w:rPr>
        <w:t xml:space="preserve"> a także przez czas, w którym przepisy nakazują nam przechowywać dane,</w:t>
      </w:r>
    </w:p>
    <w:p w14:paraId="7F416129" w14:textId="77777777" w:rsidR="005C4142" w:rsidRPr="005C4142" w:rsidRDefault="005C4142">
      <w:pPr>
        <w:widowControl/>
        <w:numPr>
          <w:ilvl w:val="0"/>
          <w:numId w:val="22"/>
        </w:numPr>
        <w:tabs>
          <w:tab w:val="left" w:pos="567"/>
        </w:tabs>
        <w:autoSpaceDE w:val="0"/>
        <w:autoSpaceDN w:val="0"/>
        <w:adjustRightInd/>
        <w:spacing w:after="200" w:line="276" w:lineRule="auto"/>
        <w:ind w:left="567" w:hanging="283"/>
        <w:contextualSpacing/>
        <w:jc w:val="left"/>
        <w:textAlignment w:val="auto"/>
        <w:rPr>
          <w:rFonts w:ascii="Calibri" w:eastAsia="Calibri-Light" w:hAnsi="Calibri" w:cs="Calibri"/>
          <w:sz w:val="22"/>
          <w:szCs w:val="22"/>
        </w:rPr>
      </w:pPr>
      <w:r w:rsidRPr="005C4142">
        <w:rPr>
          <w:rFonts w:ascii="Calibri" w:hAnsi="Calibri" w:cs="Calibri"/>
          <w:sz w:val="22"/>
          <w:szCs w:val="22"/>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A396D91"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sz w:val="22"/>
          <w:szCs w:val="22"/>
        </w:rPr>
      </w:pPr>
      <w:r w:rsidRPr="005C4142">
        <w:rPr>
          <w:rFonts w:ascii="Calibri" w:hAnsi="Calibri" w:cs="Calibri"/>
          <w:b/>
          <w:sz w:val="22"/>
          <w:szCs w:val="22"/>
        </w:rPr>
        <w:t>W każdej chwili przysługuje Pani/Panu</w:t>
      </w:r>
      <w:r w:rsidRPr="005C4142">
        <w:rPr>
          <w:rFonts w:ascii="Calibri" w:hAnsi="Calibri" w:cs="Calibri"/>
          <w:sz w:val="22"/>
          <w:szCs w:val="22"/>
        </w:rPr>
        <w:t>:</w:t>
      </w:r>
    </w:p>
    <w:p w14:paraId="582CF6F7" w14:textId="77777777" w:rsidR="005C4142" w:rsidRPr="005C4142" w:rsidRDefault="005C4142">
      <w:pPr>
        <w:widowControl/>
        <w:numPr>
          <w:ilvl w:val="0"/>
          <w:numId w:val="40"/>
        </w:numPr>
        <w:tabs>
          <w:tab w:val="left" w:pos="426"/>
        </w:tabs>
        <w:adjustRightInd/>
        <w:spacing w:after="200" w:line="276" w:lineRule="auto"/>
        <w:contextualSpacing/>
        <w:jc w:val="left"/>
        <w:textAlignment w:val="auto"/>
        <w:rPr>
          <w:rFonts w:ascii="Calibri" w:hAnsi="Calibri" w:cs="Calibri"/>
          <w:sz w:val="22"/>
          <w:szCs w:val="22"/>
        </w:rPr>
      </w:pPr>
      <w:r w:rsidRPr="005C4142">
        <w:rPr>
          <w:rFonts w:ascii="Calibri" w:hAnsi="Calibri" w:cs="Calibri"/>
          <w:b/>
          <w:sz w:val="22"/>
          <w:szCs w:val="22"/>
        </w:rPr>
        <w:t xml:space="preserve">prawo do wniesienia sprzeciwu </w:t>
      </w:r>
      <w:r w:rsidRPr="005C4142">
        <w:rPr>
          <w:rFonts w:ascii="Calibri" w:hAnsi="Calibri" w:cs="Calibri"/>
          <w:sz w:val="22"/>
          <w:szCs w:val="2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500B50C6" w14:textId="77777777" w:rsidR="005C4142" w:rsidRPr="005C4142" w:rsidRDefault="005C4142">
      <w:pPr>
        <w:widowControl/>
        <w:numPr>
          <w:ilvl w:val="0"/>
          <w:numId w:val="40"/>
        </w:numPr>
        <w:tabs>
          <w:tab w:val="left" w:pos="426"/>
        </w:tabs>
        <w:adjustRightInd/>
        <w:spacing w:after="200" w:line="276" w:lineRule="auto"/>
        <w:contextualSpacing/>
        <w:jc w:val="left"/>
        <w:textAlignment w:val="auto"/>
        <w:rPr>
          <w:rFonts w:ascii="Calibri" w:hAnsi="Calibri" w:cs="Calibri"/>
          <w:sz w:val="22"/>
          <w:szCs w:val="22"/>
        </w:rPr>
      </w:pPr>
      <w:r w:rsidRPr="005C4142">
        <w:rPr>
          <w:rFonts w:ascii="Calibri" w:hAnsi="Calibri" w:cs="Calibri"/>
          <w:b/>
          <w:sz w:val="22"/>
          <w:szCs w:val="22"/>
        </w:rPr>
        <w:t>prawo żądania dostępu do swoich danych osobowych</w:t>
      </w:r>
      <w:r w:rsidRPr="005C4142">
        <w:rPr>
          <w:rFonts w:ascii="Calibri" w:hAnsi="Calibri" w:cs="Calibri"/>
          <w:sz w:val="22"/>
          <w:szCs w:val="22"/>
        </w:rPr>
        <w:t xml:space="preserve"> oraz otrzymania ich kopii, prawo żądania ich </w:t>
      </w:r>
      <w:r w:rsidRPr="005C4142">
        <w:rPr>
          <w:rFonts w:ascii="Calibri" w:hAnsi="Calibri" w:cs="Calibri"/>
          <w:b/>
          <w:sz w:val="22"/>
          <w:szCs w:val="22"/>
        </w:rPr>
        <w:t>sprostowania</w:t>
      </w:r>
      <w:r w:rsidRPr="005C4142">
        <w:rPr>
          <w:rFonts w:ascii="Calibri" w:hAnsi="Calibri" w:cs="Calibri"/>
          <w:sz w:val="22"/>
          <w:szCs w:val="22"/>
        </w:rPr>
        <w:t xml:space="preserve"> (poprawiania), </w:t>
      </w:r>
      <w:r w:rsidRPr="005C4142">
        <w:rPr>
          <w:rFonts w:ascii="Calibri" w:hAnsi="Calibri" w:cs="Calibri"/>
          <w:b/>
          <w:sz w:val="22"/>
          <w:szCs w:val="22"/>
        </w:rPr>
        <w:t>usunięcia lub ograniczenia przetwarzania</w:t>
      </w:r>
      <w:r w:rsidRPr="005C4142">
        <w:rPr>
          <w:rFonts w:ascii="Calibri" w:hAnsi="Calibri" w:cs="Calibri"/>
          <w:sz w:val="22"/>
          <w:szCs w:val="22"/>
        </w:rPr>
        <w:t xml:space="preserve"> swoich danych osobowych, a także prawo do </w:t>
      </w:r>
      <w:r w:rsidRPr="005C4142">
        <w:rPr>
          <w:rFonts w:ascii="Calibri" w:hAnsi="Calibri" w:cs="Calibri"/>
          <w:b/>
          <w:sz w:val="22"/>
          <w:szCs w:val="22"/>
        </w:rPr>
        <w:t xml:space="preserve">przenoszenia </w:t>
      </w:r>
      <w:r w:rsidRPr="005C4142">
        <w:rPr>
          <w:rFonts w:ascii="Calibri" w:hAnsi="Calibri" w:cs="Calibri"/>
          <w:sz w:val="22"/>
          <w:szCs w:val="22"/>
        </w:rPr>
        <w:t xml:space="preserve">swoich danych osobowych. </w:t>
      </w:r>
    </w:p>
    <w:p w14:paraId="5D269D1C" w14:textId="77777777" w:rsidR="005C4142" w:rsidRPr="005C4142" w:rsidRDefault="005C4142" w:rsidP="005C4142">
      <w:pPr>
        <w:widowControl/>
        <w:tabs>
          <w:tab w:val="left" w:pos="426"/>
        </w:tabs>
        <w:adjustRightInd/>
        <w:spacing w:after="200" w:line="276" w:lineRule="auto"/>
        <w:ind w:left="426"/>
        <w:textAlignment w:val="auto"/>
        <w:rPr>
          <w:rFonts w:ascii="Calibri" w:hAnsi="Calibri" w:cs="Calibri"/>
          <w:sz w:val="22"/>
          <w:szCs w:val="22"/>
        </w:rPr>
      </w:pPr>
      <w:r w:rsidRPr="005C4142">
        <w:rPr>
          <w:rFonts w:ascii="Calibri" w:hAnsi="Calibri" w:cs="Calibri"/>
          <w:sz w:val="22"/>
          <w:szCs w:val="22"/>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2D662B91" w14:textId="77777777" w:rsidR="005C4142" w:rsidRPr="005C4142" w:rsidRDefault="005C4142">
      <w:pPr>
        <w:widowControl/>
        <w:numPr>
          <w:ilvl w:val="0"/>
          <w:numId w:val="41"/>
        </w:numPr>
        <w:adjustRightInd/>
        <w:spacing w:after="200" w:line="276" w:lineRule="auto"/>
        <w:ind w:left="709"/>
        <w:contextualSpacing/>
        <w:jc w:val="left"/>
        <w:textAlignment w:val="auto"/>
        <w:rPr>
          <w:rFonts w:ascii="Calibri" w:hAnsi="Calibri" w:cs="Calibri"/>
          <w:sz w:val="22"/>
          <w:szCs w:val="22"/>
        </w:rPr>
      </w:pPr>
      <w:r w:rsidRPr="005C4142">
        <w:rPr>
          <w:rFonts w:ascii="Calibri" w:hAnsi="Calibri" w:cs="Calibri"/>
          <w:sz w:val="22"/>
          <w:szCs w:val="22"/>
        </w:rPr>
        <w:t xml:space="preserve">prawo do </w:t>
      </w:r>
      <w:r w:rsidRPr="005C4142">
        <w:rPr>
          <w:rFonts w:ascii="Calibri" w:hAnsi="Calibri" w:cs="Calibri"/>
          <w:b/>
          <w:sz w:val="22"/>
          <w:szCs w:val="22"/>
        </w:rPr>
        <w:t>wniesienia skargi</w:t>
      </w:r>
      <w:r w:rsidRPr="005C4142">
        <w:rPr>
          <w:rFonts w:ascii="Calibri" w:hAnsi="Calibri" w:cs="Calibri"/>
          <w:sz w:val="22"/>
          <w:szCs w:val="22"/>
        </w:rPr>
        <w:t xml:space="preserve"> do Prezesa Urzędu Ochrony Danych Osobowych.</w:t>
      </w:r>
    </w:p>
    <w:p w14:paraId="43A21ED6" w14:textId="77777777" w:rsidR="005C4142" w:rsidRPr="005C4142" w:rsidRDefault="005C4142">
      <w:pPr>
        <w:widowControl/>
        <w:numPr>
          <w:ilvl w:val="0"/>
          <w:numId w:val="38"/>
        </w:numPr>
        <w:tabs>
          <w:tab w:val="left" w:pos="426"/>
        </w:tabs>
        <w:adjustRightInd/>
        <w:spacing w:after="200" w:line="276" w:lineRule="auto"/>
        <w:ind w:left="0" w:firstLine="0"/>
        <w:contextualSpacing/>
        <w:jc w:val="left"/>
        <w:textAlignment w:val="auto"/>
        <w:rPr>
          <w:rFonts w:ascii="Calibri" w:hAnsi="Calibri" w:cs="Calibri"/>
          <w:b/>
          <w:sz w:val="22"/>
          <w:szCs w:val="22"/>
        </w:rPr>
      </w:pPr>
      <w:r w:rsidRPr="005C4142">
        <w:rPr>
          <w:rFonts w:ascii="Calibri" w:hAnsi="Calibri" w:cs="Calibri"/>
          <w:b/>
          <w:sz w:val="22"/>
          <w:szCs w:val="22"/>
        </w:rPr>
        <w:t>Odbiorcy danych osobowych</w:t>
      </w:r>
    </w:p>
    <w:p w14:paraId="3D85C452" w14:textId="77777777" w:rsidR="005C4142" w:rsidRPr="005C4142" w:rsidRDefault="005C4142" w:rsidP="005C4142">
      <w:pPr>
        <w:widowControl/>
        <w:tabs>
          <w:tab w:val="left" w:pos="284"/>
          <w:tab w:val="left" w:pos="426"/>
        </w:tabs>
        <w:adjustRightInd/>
        <w:spacing w:after="200" w:line="276" w:lineRule="auto"/>
        <w:ind w:left="426"/>
        <w:textAlignment w:val="auto"/>
        <w:rPr>
          <w:rFonts w:ascii="Calibri" w:hAnsi="Calibri" w:cs="Calibri"/>
          <w:sz w:val="22"/>
          <w:szCs w:val="22"/>
        </w:rPr>
      </w:pPr>
      <w:r w:rsidRPr="005C4142">
        <w:rPr>
          <w:rFonts w:ascii="Calibri" w:hAnsi="Calibri" w:cs="Calibri"/>
          <w:sz w:val="22"/>
          <w:szCs w:val="22"/>
        </w:rPr>
        <w:t xml:space="preserve">Pani/Pana dane osobowe mogą zostać  udostępnione następującym </w:t>
      </w:r>
      <w:r w:rsidRPr="005C4142">
        <w:rPr>
          <w:rFonts w:ascii="Calibri" w:hAnsi="Calibri" w:cs="Calibri"/>
          <w:b/>
          <w:sz w:val="22"/>
          <w:szCs w:val="22"/>
        </w:rPr>
        <w:t>odbiorcom i kategoriom odbiorców:</w:t>
      </w:r>
      <w:r w:rsidRPr="005C4142">
        <w:rPr>
          <w:rFonts w:ascii="Calibri" w:hAnsi="Calibri" w:cs="Calibri"/>
          <w:sz w:val="22"/>
          <w:szCs w:val="22"/>
        </w:rPr>
        <w:t xml:space="preserve"> podmiotowi sprawującemu uprawnienia właścicielskie wobec Spółki,</w:t>
      </w:r>
      <w:r w:rsidRPr="005C4142">
        <w:rPr>
          <w:rFonts w:ascii="Calibri" w:hAnsi="Calibri" w:cs="Calibri"/>
          <w:b/>
          <w:sz w:val="22"/>
          <w:szCs w:val="22"/>
        </w:rPr>
        <w:t xml:space="preserve"> </w:t>
      </w:r>
      <w:r w:rsidRPr="005C4142">
        <w:rPr>
          <w:rFonts w:ascii="Calibri" w:hAnsi="Calibri" w:cs="Calibri"/>
          <w:sz w:val="22"/>
          <w:szCs w:val="22"/>
        </w:rPr>
        <w:t xml:space="preserve">naszym partnerom, z którymi współpracujemy przy świadczeniu usług, realizacji obowiązków wynikających z przepisów prawa,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5C4142">
        <w:rPr>
          <w:rFonts w:ascii="Calibri" w:hAnsi="Calibri" w:cs="Calibri"/>
          <w:b/>
          <w:sz w:val="22"/>
          <w:szCs w:val="22"/>
        </w:rPr>
        <w:t xml:space="preserve">naszym podwykonawcom </w:t>
      </w:r>
      <w:r w:rsidRPr="005C4142">
        <w:rPr>
          <w:rFonts w:ascii="Calibri" w:hAnsi="Calibri" w:cs="Calibri"/>
          <w:sz w:val="22"/>
          <w:szCs w:val="22"/>
        </w:rPr>
        <w:t>działającym na nasze zlecenie</w:t>
      </w:r>
      <w:r w:rsidRPr="005C4142">
        <w:rPr>
          <w:rFonts w:ascii="Calibri" w:hAnsi="Calibri" w:cs="Calibri"/>
          <w:b/>
          <w:sz w:val="22"/>
          <w:szCs w:val="22"/>
        </w:rPr>
        <w:t xml:space="preserve"> </w:t>
      </w:r>
      <w:r w:rsidRPr="005C4142">
        <w:rPr>
          <w:rFonts w:ascii="Calibri" w:hAnsi="Calibri" w:cs="Calibri"/>
          <w:sz w:val="22"/>
          <w:szCs w:val="22"/>
        </w:rPr>
        <w:t>(podmiotom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dostawcom oprogramowania i utrzymującym, obsługującym systemy informatyczne, teleinformatyczne), obsługę korespondencji, a także podwykonawcom w/w odbiorców i podwykonawców.</w:t>
      </w:r>
    </w:p>
    <w:p w14:paraId="4FC949B1" w14:textId="77777777" w:rsidR="005C4142" w:rsidRPr="005C4142" w:rsidRDefault="005C4142" w:rsidP="005C4142">
      <w:pPr>
        <w:widowControl/>
        <w:tabs>
          <w:tab w:val="left" w:pos="426"/>
        </w:tabs>
        <w:adjustRightInd/>
        <w:spacing w:after="200" w:line="276" w:lineRule="auto"/>
        <w:contextualSpacing/>
        <w:textAlignment w:val="auto"/>
        <w:rPr>
          <w:rFonts w:ascii="Calibri" w:hAnsi="Calibri" w:cs="Calibri"/>
          <w:b/>
          <w:sz w:val="22"/>
          <w:szCs w:val="22"/>
        </w:rPr>
      </w:pPr>
      <w:r w:rsidRPr="005C4142">
        <w:rPr>
          <w:rFonts w:ascii="Calibri" w:hAnsi="Calibri" w:cs="Calibri"/>
          <w:b/>
          <w:sz w:val="22"/>
          <w:szCs w:val="22"/>
        </w:rPr>
        <w:t>VIII.</w:t>
      </w:r>
      <w:r w:rsidRPr="005C4142">
        <w:rPr>
          <w:rFonts w:ascii="Calibri" w:hAnsi="Calibri" w:cs="Calibri"/>
          <w:b/>
          <w:sz w:val="22"/>
          <w:szCs w:val="22"/>
        </w:rPr>
        <w:tab/>
        <w:t>Informacja w zakresie przekazywania danych do państw trzecich.</w:t>
      </w:r>
    </w:p>
    <w:p w14:paraId="781CE536" w14:textId="77777777" w:rsidR="005C4142" w:rsidRPr="005C4142" w:rsidRDefault="005C4142" w:rsidP="005C4142">
      <w:pPr>
        <w:widowControl/>
        <w:tabs>
          <w:tab w:val="left" w:pos="426"/>
        </w:tabs>
        <w:adjustRightInd/>
        <w:spacing w:after="200" w:line="276" w:lineRule="auto"/>
        <w:ind w:left="426"/>
        <w:textAlignment w:val="auto"/>
        <w:rPr>
          <w:rFonts w:ascii="Calibri" w:hAnsi="Calibri" w:cs="Calibri"/>
          <w:sz w:val="22"/>
          <w:szCs w:val="22"/>
        </w:rPr>
      </w:pPr>
      <w:r w:rsidRPr="005C4142">
        <w:rPr>
          <w:rFonts w:ascii="Calibri" w:hAnsi="Calibri" w:cs="Calibri"/>
          <w:sz w:val="22"/>
          <w:szCs w:val="22"/>
        </w:rPr>
        <w:lastRenderedPageBreak/>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079247A0" w14:textId="77777777" w:rsidR="005C4142" w:rsidRPr="005C4142" w:rsidRDefault="005C4142">
      <w:pPr>
        <w:widowControl/>
        <w:numPr>
          <w:ilvl w:val="0"/>
          <w:numId w:val="39"/>
        </w:numPr>
        <w:tabs>
          <w:tab w:val="left" w:pos="426"/>
        </w:tabs>
        <w:adjustRightInd/>
        <w:spacing w:after="200" w:line="276" w:lineRule="auto"/>
        <w:ind w:left="426" w:hanging="426"/>
        <w:jc w:val="left"/>
        <w:textAlignment w:val="auto"/>
        <w:rPr>
          <w:rFonts w:ascii="Calibri" w:hAnsi="Calibri" w:cs="Calibri"/>
          <w:sz w:val="22"/>
          <w:szCs w:val="22"/>
        </w:rPr>
      </w:pPr>
      <w:r w:rsidRPr="005C4142">
        <w:rPr>
          <w:rFonts w:ascii="Calibri" w:hAnsi="Calibri" w:cs="Calibri"/>
          <w:sz w:val="22"/>
          <w:szCs w:val="22"/>
        </w:rPr>
        <w:t>W zakresie w jakim przetwarzamy Pani/Pana dane osobowe w celu:</w:t>
      </w:r>
    </w:p>
    <w:p w14:paraId="11D2741C" w14:textId="77777777" w:rsidR="005C4142" w:rsidRPr="005C4142" w:rsidRDefault="005C4142" w:rsidP="005C4142">
      <w:pPr>
        <w:widowControl/>
        <w:tabs>
          <w:tab w:val="left" w:pos="426"/>
        </w:tabs>
        <w:adjustRightInd/>
        <w:spacing w:after="200" w:line="276" w:lineRule="auto"/>
        <w:ind w:left="426"/>
        <w:contextualSpacing/>
        <w:textAlignment w:val="auto"/>
        <w:rPr>
          <w:rFonts w:ascii="Calibri" w:hAnsi="Calibri" w:cs="Calibri"/>
          <w:sz w:val="22"/>
          <w:szCs w:val="22"/>
        </w:rPr>
      </w:pPr>
      <w:r w:rsidRPr="005C4142">
        <w:rPr>
          <w:rFonts w:ascii="Calibri" w:hAnsi="Calibri" w:cs="Calibri"/>
          <w:sz w:val="22"/>
          <w:szCs w:val="22"/>
        </w:rPr>
        <w:t>- podjęcia działań przed zawarciem umowy, zawarcia i realizacji umowy, podanie danych osobowych jest dobrowolne, ale niezbędne do zawarcia umowy (nie będziemy mogli zawrzeć umowy bez ich podania)</w:t>
      </w:r>
    </w:p>
    <w:p w14:paraId="51BD0560" w14:textId="77777777" w:rsidR="005C4142" w:rsidRPr="005C4142" w:rsidRDefault="005C4142" w:rsidP="005C4142">
      <w:pPr>
        <w:widowControl/>
        <w:tabs>
          <w:tab w:val="left" w:pos="426"/>
        </w:tabs>
        <w:adjustRightInd/>
        <w:spacing w:after="200" w:line="276" w:lineRule="auto"/>
        <w:ind w:left="426"/>
        <w:contextualSpacing/>
        <w:textAlignment w:val="auto"/>
        <w:rPr>
          <w:rFonts w:ascii="Calibri" w:hAnsi="Calibri" w:cs="Calibri"/>
          <w:sz w:val="22"/>
          <w:szCs w:val="22"/>
        </w:rPr>
      </w:pPr>
      <w:r w:rsidRPr="005C4142">
        <w:rPr>
          <w:rFonts w:ascii="Calibri" w:hAnsi="Calibri" w:cs="Calibri"/>
          <w:sz w:val="22"/>
          <w:szCs w:val="22"/>
        </w:rPr>
        <w:t xml:space="preserve">- realizacji obowiązków prawnych Spółki podanie danych osobowych jest dobrowolne, ale niezbędne do realizacji obowiązków prawnych Spółki będącej Operatorem Systemu Dystrybucyjnego energii elektrycznej wynikających z przepisów prawa </w:t>
      </w:r>
    </w:p>
    <w:p w14:paraId="5B841E59" w14:textId="77777777" w:rsidR="005C4142" w:rsidRPr="005C4142" w:rsidRDefault="005C4142">
      <w:pPr>
        <w:widowControl/>
        <w:numPr>
          <w:ilvl w:val="0"/>
          <w:numId w:val="39"/>
        </w:numPr>
        <w:tabs>
          <w:tab w:val="left" w:pos="426"/>
        </w:tabs>
        <w:adjustRightInd/>
        <w:spacing w:after="200" w:line="276" w:lineRule="auto"/>
        <w:jc w:val="left"/>
        <w:textAlignment w:val="auto"/>
        <w:rPr>
          <w:rFonts w:ascii="Calibri" w:hAnsi="Calibri" w:cs="Calibri"/>
          <w:i/>
          <w:sz w:val="22"/>
          <w:szCs w:val="22"/>
        </w:rPr>
      </w:pPr>
      <w:r w:rsidRPr="005C4142">
        <w:rPr>
          <w:rFonts w:ascii="Calibri" w:hAnsi="Calibri" w:cs="Calibri"/>
          <w:sz w:val="22"/>
          <w:szCs w:val="22"/>
        </w:rPr>
        <w:t xml:space="preserve">Informujemy, że </w:t>
      </w:r>
      <w:r w:rsidRPr="005C4142">
        <w:rPr>
          <w:rFonts w:ascii="Calibri" w:hAnsi="Calibri" w:cs="Calibri"/>
          <w:b/>
          <w:sz w:val="22"/>
          <w:szCs w:val="22"/>
        </w:rPr>
        <w:t xml:space="preserve">nie podejmujemy decyzji w sposób zautomatyzowany, w tym stosując profilowanie. </w:t>
      </w:r>
    </w:p>
    <w:p w14:paraId="34CD7C44" w14:textId="5650555D" w:rsidR="00AA5834" w:rsidRPr="00015BD8" w:rsidRDefault="005C4142" w:rsidP="005C4142">
      <w:pPr>
        <w:pStyle w:val="IIIZaczniki"/>
        <w:keepNext w:val="0"/>
        <w:keepLines w:val="0"/>
        <w:numPr>
          <w:ilvl w:val="0"/>
          <w:numId w:val="0"/>
        </w:numPr>
        <w:tabs>
          <w:tab w:val="center" w:pos="1985"/>
          <w:tab w:val="center" w:pos="7371"/>
        </w:tabs>
        <w:spacing w:before="360"/>
        <w:ind w:left="720"/>
        <w:contextualSpacing w:val="0"/>
        <w:jc w:val="right"/>
        <w:rPr>
          <w:rFonts w:asciiTheme="minorHAnsi" w:hAnsiTheme="minorHAnsi" w:cstheme="minorHAnsi"/>
          <w:sz w:val="22"/>
        </w:rPr>
      </w:pPr>
      <w:r>
        <w:rPr>
          <w:rFonts w:asciiTheme="minorHAnsi" w:hAnsiTheme="minorHAnsi" w:cstheme="minorHAnsi"/>
          <w:b/>
          <w:sz w:val="22"/>
        </w:rPr>
        <w:br w:type="column"/>
      </w:r>
      <w:r w:rsidR="00AA5834" w:rsidRPr="00015BD8">
        <w:rPr>
          <w:rFonts w:asciiTheme="minorHAnsi" w:hAnsiTheme="minorHAnsi" w:cstheme="minorHAnsi"/>
          <w:b/>
          <w:sz w:val="22"/>
        </w:rPr>
        <w:lastRenderedPageBreak/>
        <w:t>ZAŁĄCZNIK NR</w:t>
      </w:r>
      <w:r w:rsidR="00D63779" w:rsidRPr="00015BD8">
        <w:rPr>
          <w:rFonts w:asciiTheme="minorHAnsi" w:hAnsiTheme="minorHAnsi" w:cstheme="minorHAnsi"/>
          <w:b/>
          <w:sz w:val="22"/>
        </w:rPr>
        <w:t xml:space="preserve"> </w:t>
      </w:r>
      <w:r w:rsidR="00941ADC" w:rsidRPr="00015BD8">
        <w:rPr>
          <w:rFonts w:asciiTheme="minorHAnsi" w:hAnsiTheme="minorHAnsi" w:cstheme="minorHAnsi"/>
          <w:b/>
          <w:sz w:val="22"/>
        </w:rPr>
        <w:t>7 do</w:t>
      </w:r>
      <w:r w:rsidR="00AA5834" w:rsidRPr="00015BD8">
        <w:rPr>
          <w:rFonts w:asciiTheme="minorHAnsi" w:hAnsiTheme="minorHAnsi" w:cstheme="minorHAnsi"/>
          <w:b/>
          <w:sz w:val="22"/>
        </w:rPr>
        <w:t xml:space="preserve"> Umowy nr...................</w:t>
      </w:r>
    </w:p>
    <w:p w14:paraId="4A2504B5" w14:textId="77777777" w:rsidR="00AA5834" w:rsidRPr="00015BD8" w:rsidRDefault="00AA5834" w:rsidP="00015BD8">
      <w:pPr>
        <w:keepNext/>
        <w:keepLines/>
        <w:spacing w:before="240" w:after="120" w:line="288" w:lineRule="auto"/>
        <w:jc w:val="center"/>
        <w:outlineLvl w:val="0"/>
        <w:rPr>
          <w:rFonts w:asciiTheme="minorHAnsi" w:hAnsiTheme="minorHAnsi" w:cstheme="minorHAnsi"/>
          <w:b/>
          <w:bCs/>
          <w:color w:val="000000"/>
          <w:sz w:val="22"/>
          <w:szCs w:val="22"/>
        </w:rPr>
      </w:pPr>
      <w:r w:rsidRPr="00015BD8">
        <w:rPr>
          <w:rFonts w:asciiTheme="minorHAnsi" w:hAnsiTheme="minorHAnsi" w:cstheme="minorHAnsi"/>
          <w:b/>
          <w:bCs/>
          <w:color w:val="000000"/>
          <w:sz w:val="22"/>
          <w:szCs w:val="22"/>
        </w:rPr>
        <w:t>KLAUZULA SANKCYJNA</w:t>
      </w:r>
    </w:p>
    <w:tbl>
      <w:tblPr>
        <w:tblStyle w:val="Tabela-Siatka1"/>
        <w:tblW w:w="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513"/>
      </w:tblGrid>
      <w:tr w:rsidR="00AA5834" w:rsidRPr="00015BD8" w14:paraId="23129EC0" w14:textId="77777777" w:rsidTr="00AA5834">
        <w:trPr>
          <w:trHeight w:val="255"/>
        </w:trPr>
        <w:tc>
          <w:tcPr>
            <w:tcW w:w="1843" w:type="dxa"/>
            <w:shd w:val="clear" w:color="auto" w:fill="FFFFFF"/>
            <w:hideMark/>
          </w:tcPr>
          <w:p w14:paraId="093282F3" w14:textId="77777777" w:rsidR="00AA5834" w:rsidRPr="00015BD8" w:rsidRDefault="00AA5834">
            <w:pPr>
              <w:tabs>
                <w:tab w:val="right" w:pos="8932"/>
              </w:tabs>
              <w:spacing w:line="288" w:lineRule="auto"/>
              <w:rPr>
                <w:rFonts w:asciiTheme="minorHAnsi" w:eastAsia="Calibri" w:hAnsiTheme="minorHAnsi" w:cstheme="minorHAnsi"/>
                <w:bCs/>
                <w:sz w:val="22"/>
                <w:szCs w:val="22"/>
              </w:rPr>
            </w:pPr>
            <w:r w:rsidRPr="00015BD8">
              <w:rPr>
                <w:rFonts w:asciiTheme="minorHAnsi" w:eastAsia="Calibri" w:hAnsiTheme="minorHAnsi" w:cstheme="minorHAnsi"/>
                <w:bCs/>
                <w:sz w:val="22"/>
                <w:szCs w:val="22"/>
              </w:rPr>
              <w:t>Podmiot Objęty Sankcjami</w:t>
            </w:r>
          </w:p>
        </w:tc>
        <w:tc>
          <w:tcPr>
            <w:tcW w:w="7513" w:type="dxa"/>
            <w:shd w:val="clear" w:color="auto" w:fill="FFFFFF"/>
            <w:hideMark/>
          </w:tcPr>
          <w:p w14:paraId="71D66D08" w14:textId="77777777" w:rsidR="00AA5834" w:rsidRPr="00015BD8" w:rsidRDefault="00AA5834">
            <w:pPr>
              <w:tabs>
                <w:tab w:val="left" w:pos="426"/>
              </w:tabs>
              <w:suppressAutoHyphens/>
              <w:autoSpaceDN w:val="0"/>
              <w:spacing w:before="120" w:after="120" w:line="288" w:lineRule="auto"/>
              <w:rPr>
                <w:rFonts w:asciiTheme="minorHAnsi" w:eastAsia="Calibri" w:hAnsiTheme="minorHAnsi" w:cstheme="minorHAnsi"/>
                <w:sz w:val="22"/>
                <w:szCs w:val="22"/>
              </w:rPr>
            </w:pPr>
            <w:r w:rsidRPr="00015BD8">
              <w:rPr>
                <w:rFonts w:asciiTheme="minorHAnsi" w:eastAsia="Calibri" w:hAnsiTheme="minorHAnsi" w:cstheme="minorHAnsi"/>
                <w:sz w:val="22"/>
                <w:szCs w:val="22"/>
              </w:rPr>
              <w:t>oznacza podmiot należący do którejkolwiek z poniższych kategorii:</w:t>
            </w:r>
          </w:p>
          <w:p w14:paraId="4A21B40E"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1276" w:hanging="1103"/>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o którym mowa w art. 5k ust. 1 Rozporządzenia 833/2014, tj.:</w:t>
            </w:r>
          </w:p>
          <w:p w14:paraId="0A056983" w14:textId="77777777" w:rsidR="00AA5834" w:rsidRPr="00015BD8" w:rsidRDefault="00AA5834">
            <w:pPr>
              <w:widowControl/>
              <w:numPr>
                <w:ilvl w:val="3"/>
                <w:numId w:val="23"/>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015BD8">
              <w:rPr>
                <w:rFonts w:asciiTheme="minorHAnsi" w:eastAsia="Calibri" w:hAnsiTheme="minorHAnsi" w:cstheme="minorHAnsi"/>
                <w:sz w:val="22"/>
                <w:szCs w:val="22"/>
              </w:rPr>
              <w:t>obywatel rosyjski, osoba fizyczna, osoba prawna, podmiot lub organ z siedzibą w Rosji,</w:t>
            </w:r>
          </w:p>
          <w:p w14:paraId="0CAD73B3" w14:textId="77777777" w:rsidR="00AA5834" w:rsidRPr="00015BD8" w:rsidRDefault="00AA5834">
            <w:pPr>
              <w:widowControl/>
              <w:numPr>
                <w:ilvl w:val="3"/>
                <w:numId w:val="23"/>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015BD8">
              <w:rPr>
                <w:rFonts w:asciiTheme="minorHAnsi" w:eastAsia="Calibri" w:hAnsiTheme="minorHAnsi" w:cstheme="minorHAnsi"/>
                <w:sz w:val="22"/>
                <w:szCs w:val="22"/>
              </w:rPr>
              <w:t>osoba prawna, podmiot lub organ, do której/którego prawa własności bezpośrednio lub pośrednio w ponad 50 % należą do podmiotu lub podmiotów, o którym/których mowa w ppkt (i) powyżej,</w:t>
            </w:r>
          </w:p>
          <w:p w14:paraId="753C5AD6" w14:textId="77777777" w:rsidR="00AA5834" w:rsidRPr="00015BD8" w:rsidRDefault="00AA5834">
            <w:pPr>
              <w:widowControl/>
              <w:numPr>
                <w:ilvl w:val="3"/>
                <w:numId w:val="23"/>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015BD8">
              <w:rPr>
                <w:rFonts w:asciiTheme="minorHAnsi" w:eastAsia="Calibri" w:hAnsiTheme="minorHAnsi" w:cstheme="minorHAnsi"/>
                <w:sz w:val="22"/>
                <w:szCs w:val="22"/>
              </w:rPr>
              <w:t>osoba fizyczna lub prawna, podmiot lub organ działająca/y w imieniu lub pod kierunkiem podmiotu lub podmiotów, o którym/których mowa w ppkt (i) lub (ii) powyżej;</w:t>
            </w:r>
          </w:p>
          <w:p w14:paraId="2775C884"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wymieniony w którymkolwiek z wykazów określonych w Rozporządzeniu 765/2006;</w:t>
            </w:r>
          </w:p>
          <w:p w14:paraId="6C9A44B2"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wymieniony w którymkolwiek z wykazów określonych w Rozporządzeniu 269/2014;</w:t>
            </w:r>
          </w:p>
          <w:p w14:paraId="754A4B36"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wpisany na listę, o której mowa w art. 2 ust. 1 Ustawy o przeciwdziałaniu na podstawie decyzji w sprawie wpisu na tę listę rozstrzygającej o zastosowaniu środka, o którym mowa w art. 1 pkt 3 Ustawy o przeciwdziałaniu;</w:t>
            </w:r>
          </w:p>
          <w:p w14:paraId="3E343BD9"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74E8B697"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którego jednostką dominującą w rozumieniu art. 3 ust. 1 pkt 37 ustawy z dnia 29 września 1994 r. o rachunkowości (t.j. Dz. U. z 2021 r. poz. 217 z późn. zm.), jest lub po 23 lutego 2022 r. był, podmiot, o którym mowa w lit. a, b, c lub d powyżej;</w:t>
            </w:r>
          </w:p>
          <w:p w14:paraId="1EB1B8FE"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inny podmiot objęty, na podstawie przepisów prawa obowiązującego w Rzeczypospolitej Polskiej, sankcjami wyłączającymi lub ograniczającymi możliwość zawarcia z nim lub realizacji z nim lub z jego udziałem Umowy;</w:t>
            </w:r>
          </w:p>
        </w:tc>
      </w:tr>
      <w:tr w:rsidR="00AA5834" w:rsidRPr="00015BD8" w14:paraId="7264CE75" w14:textId="77777777" w:rsidTr="00AA5834">
        <w:trPr>
          <w:trHeight w:val="300"/>
        </w:trPr>
        <w:tc>
          <w:tcPr>
            <w:tcW w:w="1843" w:type="dxa"/>
            <w:shd w:val="clear" w:color="auto" w:fill="FFFFFF"/>
            <w:hideMark/>
          </w:tcPr>
          <w:p w14:paraId="1C60E140"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t>Rozporządzenie 269/2014</w:t>
            </w:r>
          </w:p>
        </w:tc>
        <w:tc>
          <w:tcPr>
            <w:tcW w:w="7513" w:type="dxa"/>
            <w:shd w:val="clear" w:color="auto" w:fill="FFFFFF"/>
            <w:hideMark/>
          </w:tcPr>
          <w:p w14:paraId="4BAE2240" w14:textId="77777777" w:rsidR="00AA5834" w:rsidRPr="00015BD8" w:rsidRDefault="00AA5834">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r w:rsidRPr="00015BD8">
              <w:rPr>
                <w:rFonts w:asciiTheme="minorHAnsi" w:eastAsia="Calibri" w:hAnsiTheme="minorHAnsi" w:cstheme="minorHAnsi"/>
                <w:color w:val="000000"/>
                <w:sz w:val="22"/>
                <w:szCs w:val="22"/>
              </w:rPr>
              <w:t>;</w:t>
            </w:r>
          </w:p>
        </w:tc>
      </w:tr>
      <w:tr w:rsidR="00AA5834" w:rsidRPr="00015BD8" w14:paraId="5D31240B" w14:textId="77777777" w:rsidTr="00AA5834">
        <w:trPr>
          <w:trHeight w:val="300"/>
        </w:trPr>
        <w:tc>
          <w:tcPr>
            <w:tcW w:w="1843" w:type="dxa"/>
            <w:shd w:val="clear" w:color="auto" w:fill="FFFFFF"/>
            <w:hideMark/>
          </w:tcPr>
          <w:p w14:paraId="20515D36"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t>Rozporządzenie 765/2006</w:t>
            </w:r>
          </w:p>
        </w:tc>
        <w:tc>
          <w:tcPr>
            <w:tcW w:w="7513" w:type="dxa"/>
            <w:shd w:val="clear" w:color="auto" w:fill="FFFFFF"/>
            <w:hideMark/>
          </w:tcPr>
          <w:p w14:paraId="6C719A16" w14:textId="77777777" w:rsidR="00AA5834" w:rsidRPr="00015BD8" w:rsidRDefault="00AA5834">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Rozporządzenie Rady (WE) nr 765/2006 z dnia 18 maja 2006 r. dotyczące środków ograniczających w związku z sytuacją na Białorusi i udziałem Białorusi w agresji Rosji wobec Ukrainy</w:t>
            </w:r>
            <w:r w:rsidRPr="00015BD8">
              <w:rPr>
                <w:rFonts w:asciiTheme="minorHAnsi" w:eastAsia="Calibri" w:hAnsiTheme="minorHAnsi" w:cstheme="minorHAnsi"/>
                <w:color w:val="333333"/>
                <w:sz w:val="22"/>
                <w:szCs w:val="22"/>
                <w:shd w:val="clear" w:color="auto" w:fill="FFFFFF"/>
              </w:rPr>
              <w:t xml:space="preserve"> </w:t>
            </w:r>
            <w:r w:rsidRPr="00015BD8">
              <w:rPr>
                <w:rFonts w:asciiTheme="minorHAnsi" w:eastAsia="Calibri" w:hAnsiTheme="minorHAnsi" w:cstheme="minorHAnsi"/>
                <w:sz w:val="22"/>
                <w:szCs w:val="22"/>
              </w:rPr>
              <w:t>(Dz. U. UE. L. z 2006 r. Nr 134, str. 1 z późn. zm.)</w:t>
            </w:r>
            <w:r w:rsidRPr="00015BD8">
              <w:rPr>
                <w:rFonts w:asciiTheme="minorHAnsi" w:eastAsia="Calibri" w:hAnsiTheme="minorHAnsi" w:cstheme="minorHAnsi"/>
                <w:color w:val="000000"/>
                <w:sz w:val="22"/>
                <w:szCs w:val="22"/>
              </w:rPr>
              <w:t>;</w:t>
            </w:r>
          </w:p>
        </w:tc>
      </w:tr>
      <w:tr w:rsidR="00AA5834" w:rsidRPr="00015BD8" w14:paraId="1973FF98" w14:textId="77777777" w:rsidTr="00AA5834">
        <w:trPr>
          <w:trHeight w:val="1343"/>
        </w:trPr>
        <w:tc>
          <w:tcPr>
            <w:tcW w:w="1843" w:type="dxa"/>
            <w:shd w:val="clear" w:color="auto" w:fill="FFFFFF"/>
            <w:hideMark/>
          </w:tcPr>
          <w:p w14:paraId="4140A31F"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lastRenderedPageBreak/>
              <w:t>Rozporządzenie 833/2014</w:t>
            </w:r>
          </w:p>
        </w:tc>
        <w:tc>
          <w:tcPr>
            <w:tcW w:w="7513" w:type="dxa"/>
            <w:shd w:val="clear" w:color="auto" w:fill="FFFFFF"/>
            <w:hideMark/>
          </w:tcPr>
          <w:p w14:paraId="67BEB008" w14:textId="77777777" w:rsidR="00AA5834" w:rsidRPr="00015BD8" w:rsidRDefault="00AA5834" w:rsidP="00015BD8">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Rozporządzenie Rady (UE) nr 833/2014 z dnia 31 lipca 2014 r. dotyczące środków ograniczających w związku z działaniami Rosji destabilizującymi sytuację na Ukrainie (Dz. U. UE. L. z 2014 r. Nr 229, str. 1 z późn. zm.)</w:t>
            </w:r>
            <w:r w:rsidRPr="00015BD8">
              <w:rPr>
                <w:rFonts w:asciiTheme="minorHAnsi" w:eastAsia="Calibri" w:hAnsiTheme="minorHAnsi" w:cstheme="minorHAnsi"/>
                <w:color w:val="000000"/>
                <w:sz w:val="22"/>
                <w:szCs w:val="22"/>
              </w:rPr>
              <w:t xml:space="preserve">; </w:t>
            </w:r>
          </w:p>
        </w:tc>
      </w:tr>
      <w:tr w:rsidR="00AA5834" w:rsidRPr="00015BD8" w14:paraId="35A74B09" w14:textId="77777777" w:rsidTr="00AA5834">
        <w:trPr>
          <w:trHeight w:val="255"/>
        </w:trPr>
        <w:tc>
          <w:tcPr>
            <w:tcW w:w="1843" w:type="dxa"/>
            <w:shd w:val="clear" w:color="auto" w:fill="FFFFFF"/>
            <w:hideMark/>
          </w:tcPr>
          <w:p w14:paraId="12213826"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t xml:space="preserve">Ustawa </w:t>
            </w:r>
            <w:r w:rsidRPr="00015BD8">
              <w:rPr>
                <w:rFonts w:asciiTheme="minorHAnsi" w:eastAsia="Calibri" w:hAnsiTheme="minorHAnsi" w:cstheme="minorHAnsi"/>
                <w:b/>
                <w:bCs/>
                <w:sz w:val="22"/>
                <w:szCs w:val="22"/>
              </w:rPr>
              <w:br/>
              <w:t>o przeciwdziałaniu</w:t>
            </w:r>
          </w:p>
        </w:tc>
        <w:tc>
          <w:tcPr>
            <w:tcW w:w="7513" w:type="dxa"/>
            <w:shd w:val="clear" w:color="auto" w:fill="FFFFFF"/>
            <w:hideMark/>
          </w:tcPr>
          <w:p w14:paraId="1F73B9B0" w14:textId="77777777" w:rsidR="00AA5834" w:rsidRPr="00015BD8" w:rsidRDefault="00AA5834" w:rsidP="00015BD8">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ustawa z dnia z dnia 13 kwietnia 2022 r. o szczególnych rozwiązaniach w zakresie przeciwdziałania wspieraniu agresji na Ukrainę oraz służących ochronie bezpieczeństwa narodowego</w:t>
            </w:r>
            <w:r w:rsidRPr="00015BD8">
              <w:rPr>
                <w:rFonts w:asciiTheme="minorHAnsi" w:eastAsia="Calibri" w:hAnsiTheme="minorHAnsi" w:cstheme="minorHAnsi"/>
                <w:color w:val="000000"/>
                <w:sz w:val="22"/>
                <w:szCs w:val="22"/>
              </w:rPr>
              <w:t xml:space="preserve"> (Dz. U. poz. 835</w:t>
            </w:r>
            <w:r w:rsidRPr="00015BD8">
              <w:rPr>
                <w:rFonts w:asciiTheme="minorHAnsi" w:hAnsiTheme="minorHAnsi" w:cstheme="minorHAnsi"/>
                <w:sz w:val="22"/>
                <w:szCs w:val="22"/>
              </w:rPr>
              <w:t xml:space="preserve"> </w:t>
            </w:r>
            <w:r w:rsidRPr="00015BD8">
              <w:rPr>
                <w:rFonts w:asciiTheme="minorHAnsi" w:eastAsia="Calibri" w:hAnsiTheme="minorHAnsi" w:cstheme="minorHAnsi"/>
                <w:color w:val="000000"/>
                <w:sz w:val="22"/>
                <w:szCs w:val="22"/>
              </w:rPr>
              <w:t>z późn. zm.)</w:t>
            </w:r>
            <w:r w:rsidRPr="00015BD8">
              <w:rPr>
                <w:rFonts w:asciiTheme="minorHAnsi" w:eastAsia="Calibri" w:hAnsiTheme="minorHAnsi" w:cstheme="minorHAnsi"/>
                <w:sz w:val="22"/>
                <w:szCs w:val="22"/>
              </w:rPr>
              <w:t>;</w:t>
            </w:r>
          </w:p>
        </w:tc>
      </w:tr>
    </w:tbl>
    <w:p w14:paraId="6DF677A7" w14:textId="2EC22222"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lang w:eastAsia="en-US"/>
        </w:rPr>
      </w:pPr>
      <w:bookmarkStart w:id="42" w:name="_Hlk52458150"/>
      <w:r w:rsidRPr="00015BD8">
        <w:rPr>
          <w:rFonts w:asciiTheme="minorHAnsi" w:hAnsiTheme="minorHAnsi" w:cstheme="minorHAnsi"/>
          <w:sz w:val="22"/>
          <w:szCs w:val="22"/>
        </w:rPr>
        <w:t>Celem postanowień niniejszego załącznika jest niedopuszczenie, aby w realizacji Umowy brały udzi</w:t>
      </w:r>
      <w:r w:rsidR="00015BD8" w:rsidRPr="00015BD8">
        <w:rPr>
          <w:rFonts w:asciiTheme="minorHAnsi" w:hAnsiTheme="minorHAnsi" w:cstheme="minorHAnsi"/>
          <w:sz w:val="22"/>
          <w:szCs w:val="22"/>
        </w:rPr>
        <w:t>ał Podmioty Objęte Sankcjami.</w:t>
      </w:r>
    </w:p>
    <w:p w14:paraId="23592447"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niniejszym oświadcza, że na dzień zawarcia Umowy nie jest Podmiotem Objętym Sankcjami.</w:t>
      </w:r>
    </w:p>
    <w:p w14:paraId="2DD16CC5"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zapewnia i gwarantuje, że w całym okresie realizacji umowy nie będzie Podmiotem Objętym Sankcjami.</w:t>
      </w:r>
    </w:p>
    <w:p w14:paraId="56468527"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42"/>
    <w:p w14:paraId="6A6EFCDC"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3EE78001" w14:textId="6751E1A1"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 xml:space="preserve">Wykonawca dokona zawiadomienia, o którym mowa w ust. 5, w formie pisemnej oraz za pośrednictwem poczty elektronicznej, w terminie 3 (trzech) dni roboczych od dnia, w którym dowiedział się </w:t>
      </w:r>
      <w:r w:rsidR="00941ADC" w:rsidRPr="00015BD8">
        <w:rPr>
          <w:rFonts w:asciiTheme="minorHAnsi" w:hAnsiTheme="minorHAnsi" w:cstheme="minorHAnsi"/>
          <w:sz w:val="22"/>
          <w:szCs w:val="22"/>
        </w:rPr>
        <w:t>lub</w:t>
      </w:r>
      <w:r w:rsidRPr="00015BD8">
        <w:rPr>
          <w:rFonts w:asciiTheme="minorHAnsi" w:hAnsiTheme="minorHAnsi" w:cstheme="minorHAnsi"/>
          <w:sz w:val="22"/>
          <w:szCs w:val="22"/>
        </w:rPr>
        <w:t xml:space="preserve"> przy dołożeniu najwyższej staranności, powinien dowiedzieć się o zaistnieniu podstaw do dokonania zawiadomienia.</w:t>
      </w:r>
    </w:p>
    <w:p w14:paraId="52267869" w14:textId="679F361B"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 xml:space="preserve">Zamawiający może odstąpić od Umowy w każdym z następujących przypadków, </w:t>
      </w:r>
      <w:r w:rsidR="00941ADC" w:rsidRPr="00015BD8">
        <w:rPr>
          <w:rFonts w:asciiTheme="minorHAnsi" w:hAnsiTheme="minorHAnsi" w:cstheme="minorHAnsi"/>
          <w:sz w:val="22"/>
          <w:szCs w:val="22"/>
        </w:rPr>
        <w:t>tj.,</w:t>
      </w:r>
      <w:r w:rsidRPr="00015BD8">
        <w:rPr>
          <w:rFonts w:asciiTheme="minorHAnsi" w:hAnsiTheme="minorHAnsi" w:cstheme="minorHAnsi"/>
          <w:sz w:val="22"/>
          <w:szCs w:val="22"/>
        </w:rPr>
        <w:t xml:space="preserve"> gdy:</w:t>
      </w:r>
    </w:p>
    <w:p w14:paraId="28E62A04" w14:textId="77777777" w:rsidR="00AA5834" w:rsidRPr="00015BD8" w:rsidRDefault="00AA5834">
      <w:pPr>
        <w:widowControl/>
        <w:numPr>
          <w:ilvl w:val="1"/>
          <w:numId w:val="2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015BD8">
        <w:rPr>
          <w:rFonts w:asciiTheme="minorHAnsi" w:hAnsiTheme="minorHAnsi" w:cstheme="minorHAnsi"/>
          <w:sz w:val="22"/>
          <w:szCs w:val="22"/>
        </w:rPr>
        <w:t>oświadczenia Wykonawca zawarte w ust. 2, 3 lub 4 niniejszego załącznika lub oświadczenia jego podwykonawcy, okażą się nieprawdziwe,</w:t>
      </w:r>
    </w:p>
    <w:p w14:paraId="20E69513" w14:textId="23880495" w:rsidR="00AA5834" w:rsidRPr="00015BD8" w:rsidRDefault="00AA5834">
      <w:pPr>
        <w:widowControl/>
        <w:numPr>
          <w:ilvl w:val="1"/>
          <w:numId w:val="2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015BD8">
        <w:rPr>
          <w:rFonts w:asciiTheme="minorHAnsi" w:hAnsiTheme="minorHAnsi" w:cstheme="minorHAnsi"/>
          <w:sz w:val="22"/>
          <w:szCs w:val="22"/>
        </w:rPr>
        <w:t xml:space="preserve">Wykonawca naruszy zobowiązanie wynikające z ust. 4 niniejszego </w:t>
      </w:r>
      <w:r w:rsidR="00941ADC" w:rsidRPr="00015BD8">
        <w:rPr>
          <w:rFonts w:asciiTheme="minorHAnsi" w:hAnsiTheme="minorHAnsi" w:cstheme="minorHAnsi"/>
          <w:sz w:val="22"/>
          <w:szCs w:val="22"/>
        </w:rPr>
        <w:t>załącznika</w:t>
      </w:r>
      <w:r w:rsidRPr="00015BD8">
        <w:rPr>
          <w:rFonts w:asciiTheme="minorHAnsi" w:hAnsiTheme="minorHAnsi" w:cstheme="minorHAnsi"/>
          <w:sz w:val="22"/>
          <w:szCs w:val="22"/>
        </w:rPr>
        <w:t xml:space="preserve"> lub</w:t>
      </w:r>
    </w:p>
    <w:p w14:paraId="48F1C787" w14:textId="77777777" w:rsidR="00AA5834" w:rsidRPr="00015BD8" w:rsidRDefault="00AA5834">
      <w:pPr>
        <w:widowControl/>
        <w:numPr>
          <w:ilvl w:val="1"/>
          <w:numId w:val="2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015BD8">
        <w:rPr>
          <w:rFonts w:asciiTheme="minorHAnsi" w:hAnsiTheme="minorHAnsi" w:cstheme="minorHAnsi"/>
          <w:sz w:val="22"/>
          <w:szCs w:val="22"/>
        </w:rPr>
        <w:t>Wykonawca nie złoży Zamawiającemu oświadczenia, o którym mowa w ust. 5 niniejszego załącznika i to pomimo ponownego wezwania Wykonawcy do złożenia takiego oświadczenia i wyznaczenia na to dodatkowego terminu nie krótszego niż 3 (trzy) dni robocze.</w:t>
      </w:r>
    </w:p>
    <w:p w14:paraId="7E8066C6" w14:textId="77777777" w:rsidR="00AA5834" w:rsidRPr="00015BD8" w:rsidRDefault="00AA5834" w:rsidP="00AA5834">
      <w:pPr>
        <w:tabs>
          <w:tab w:val="left" w:pos="426"/>
        </w:tabs>
        <w:suppressAutoHyphens/>
        <w:autoSpaceDN w:val="0"/>
        <w:spacing w:before="120" w:after="120" w:line="288" w:lineRule="auto"/>
        <w:ind w:left="426"/>
        <w:rPr>
          <w:rFonts w:asciiTheme="minorHAnsi" w:hAnsiTheme="minorHAnsi" w:cstheme="minorHAnsi"/>
          <w:sz w:val="22"/>
          <w:szCs w:val="22"/>
        </w:rPr>
      </w:pPr>
      <w:r w:rsidRPr="00015BD8">
        <w:rPr>
          <w:rFonts w:asciiTheme="minorHAnsi" w:hAnsiTheme="minorHAnsi" w:cstheme="minorHAnsi"/>
          <w:sz w:val="22"/>
          <w:szCs w:val="22"/>
        </w:rPr>
        <w:lastRenderedPageBreak/>
        <w:t xml:space="preserve">Zamawiający może złożyć oświadczenie o odstąpieniu od umowy na tej podstawie w terminie </w:t>
      </w:r>
      <w:r w:rsidRPr="00015BD8">
        <w:rPr>
          <w:rFonts w:asciiTheme="minorHAnsi" w:hAnsiTheme="minorHAnsi" w:cstheme="minorHAnsi"/>
          <w:color w:val="000000"/>
          <w:sz w:val="22"/>
          <w:szCs w:val="22"/>
        </w:rPr>
        <w:t xml:space="preserve">30 </w:t>
      </w:r>
      <w:r w:rsidRPr="00015BD8">
        <w:rPr>
          <w:rFonts w:asciiTheme="minorHAnsi" w:hAnsiTheme="minorHAnsi" w:cstheme="minorHAnsi"/>
          <w:sz w:val="22"/>
          <w:szCs w:val="22"/>
        </w:rPr>
        <w:t>dni od powzięcia wiadomości o okoliczności stanowiącej podstawę odstąpienia.</w:t>
      </w:r>
    </w:p>
    <w:p w14:paraId="1EF3A6E1"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 xml:space="preserve">Odstępując od Umowy na podstawie ust. 7 niniejszego załącznika Zamawiający może wybrać, czy odstępuje od Umowy ze skutkiem </w:t>
      </w:r>
      <w:r w:rsidRPr="00015BD8">
        <w:rPr>
          <w:rFonts w:asciiTheme="minorHAnsi" w:hAnsiTheme="minorHAnsi" w:cstheme="minorHAnsi"/>
          <w:i/>
          <w:sz w:val="22"/>
          <w:szCs w:val="22"/>
        </w:rPr>
        <w:t>ex tunc</w:t>
      </w:r>
      <w:r w:rsidRPr="00015BD8">
        <w:rPr>
          <w:rFonts w:asciiTheme="minorHAnsi" w:hAnsiTheme="minorHAnsi" w:cstheme="minorHAnsi"/>
          <w:sz w:val="22"/>
          <w:szCs w:val="22"/>
        </w:rPr>
        <w:t xml:space="preserve"> czy </w:t>
      </w:r>
      <w:r w:rsidRPr="00015BD8">
        <w:rPr>
          <w:rFonts w:asciiTheme="minorHAnsi" w:hAnsiTheme="minorHAnsi" w:cstheme="minorHAnsi"/>
          <w:i/>
          <w:sz w:val="22"/>
          <w:szCs w:val="22"/>
        </w:rPr>
        <w:t>ex nunc</w:t>
      </w:r>
      <w:r w:rsidRPr="00015BD8">
        <w:rPr>
          <w:rFonts w:asciiTheme="minorHAnsi" w:hAnsiTheme="minorHAnsi" w:cstheme="minorHAnsi"/>
          <w:sz w:val="22"/>
          <w:szCs w:val="22"/>
        </w:rPr>
        <w:t xml:space="preserve"> oraz czy w przypadku odstąpienia ze skutkiem </w:t>
      </w:r>
      <w:r w:rsidRPr="00015BD8">
        <w:rPr>
          <w:rFonts w:asciiTheme="minorHAnsi" w:hAnsiTheme="minorHAnsi" w:cstheme="minorHAnsi"/>
          <w:i/>
          <w:sz w:val="22"/>
          <w:szCs w:val="22"/>
        </w:rPr>
        <w:t>ex nunc</w:t>
      </w:r>
      <w:r w:rsidRPr="00015BD8">
        <w:rPr>
          <w:rFonts w:asciiTheme="minorHAnsi" w:hAnsiTheme="minorHAnsi" w:cstheme="minorHAnsi"/>
          <w:sz w:val="22"/>
          <w:szCs w:val="22"/>
        </w:rPr>
        <w:t>, czy odstępuje w zakresie całej części niewykonanej Umowy, czy tylko w określonym zakresie części niewykonanej Umowy. Zamawiający oznaczy swój wybór w tym zakresie w treści oświadczenia, o którym mowa w ust. 7 powyżej.</w:t>
      </w:r>
    </w:p>
    <w:p w14:paraId="0455BD6A"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Złożenie przez Zamawiającego oświadczenia o odstąpieniu od Umowy, na podstawie postanowień niniejszego paragrafu, stanowi odstąpienie z przyczyn leżących po stronie Wykonawcy.</w:t>
      </w:r>
    </w:p>
    <w:p w14:paraId="68503D68"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 przypadku odstąpienia od Umowy na podstawie postanowień niniejszego załącznika zastosowanie znajdują postanowienia Umowy dotyczące skutków odstąpienia od umowy i postępowania po odstąpieniu od Umowy.</w:t>
      </w:r>
    </w:p>
    <w:p w14:paraId="03B1EABD" w14:textId="7E94AF28" w:rsidR="00AA5834" w:rsidRDefault="00AA5834"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r w:rsidRPr="00015BD8">
        <w:rPr>
          <w:rFonts w:asciiTheme="minorHAnsi" w:hAnsiTheme="minorHAnsi" w:cstheme="minorHAnsi"/>
          <w:sz w:val="22"/>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1525EB4D"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2E60C8E"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AA9814A"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410CC394"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5FA3D6C5"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5911BBE9"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CB8D4FE"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2BE32811"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9B7CE02"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E611D89"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2527F3FD"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075B90F3"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136FC0A"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2F498C03"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D27F0BE"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9329BD8"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4E4BB403"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00D8B0FB"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8A2A5D7"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5BF447AD"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4AB2953" w14:textId="77777777" w:rsidR="00C82EB5" w:rsidRDefault="00C82EB5" w:rsidP="00C82EB5">
      <w:pPr>
        <w:widowControl/>
        <w:autoSpaceDE w:val="0"/>
        <w:autoSpaceDN w:val="0"/>
        <w:spacing w:line="276" w:lineRule="auto"/>
        <w:jc w:val="right"/>
        <w:textAlignment w:val="auto"/>
        <w:rPr>
          <w:rFonts w:asciiTheme="minorHAnsi" w:hAnsiTheme="minorHAnsi" w:cstheme="minorHAnsi"/>
          <w:b/>
          <w:sz w:val="22"/>
          <w:szCs w:val="22"/>
        </w:rPr>
      </w:pPr>
    </w:p>
    <w:p w14:paraId="19066924" w14:textId="25CC9635" w:rsidR="00C82EB5" w:rsidRPr="00C76E26" w:rsidRDefault="00C82EB5" w:rsidP="00C82EB5">
      <w:pPr>
        <w:widowControl/>
        <w:autoSpaceDE w:val="0"/>
        <w:autoSpaceDN w:val="0"/>
        <w:spacing w:line="276" w:lineRule="auto"/>
        <w:jc w:val="right"/>
        <w:textAlignment w:val="auto"/>
        <w:rPr>
          <w:rFonts w:asciiTheme="minorHAnsi" w:hAnsiTheme="minorHAnsi" w:cstheme="minorHAnsi"/>
          <w:b/>
          <w:sz w:val="22"/>
          <w:szCs w:val="22"/>
        </w:rPr>
      </w:pPr>
      <w:r w:rsidRPr="00C76E26">
        <w:rPr>
          <w:rFonts w:asciiTheme="minorHAnsi" w:hAnsiTheme="minorHAnsi" w:cstheme="minorHAnsi"/>
          <w:b/>
          <w:sz w:val="22"/>
          <w:szCs w:val="22"/>
        </w:rPr>
        <w:lastRenderedPageBreak/>
        <w:t xml:space="preserve">ZAŁĄCZNIK NR </w:t>
      </w:r>
      <w:r>
        <w:rPr>
          <w:rFonts w:asciiTheme="minorHAnsi" w:hAnsiTheme="minorHAnsi" w:cstheme="minorHAnsi"/>
          <w:b/>
          <w:sz w:val="22"/>
          <w:szCs w:val="22"/>
        </w:rPr>
        <w:t>8</w:t>
      </w:r>
      <w:r w:rsidRPr="00C76E26">
        <w:rPr>
          <w:rFonts w:asciiTheme="minorHAnsi" w:hAnsiTheme="minorHAnsi" w:cstheme="minorHAnsi"/>
          <w:b/>
          <w:sz w:val="22"/>
          <w:szCs w:val="22"/>
        </w:rPr>
        <w:t xml:space="preserve"> do Umowy</w:t>
      </w:r>
    </w:p>
    <w:p w14:paraId="25FC4FD7" w14:textId="77777777" w:rsidR="00C82EB5" w:rsidRPr="00C76E26" w:rsidRDefault="00C82EB5" w:rsidP="00C82EB5">
      <w:pPr>
        <w:widowControl/>
        <w:autoSpaceDE w:val="0"/>
        <w:autoSpaceDN w:val="0"/>
        <w:spacing w:before="120" w:after="120" w:line="276" w:lineRule="auto"/>
        <w:jc w:val="center"/>
        <w:textAlignment w:val="auto"/>
        <w:rPr>
          <w:rFonts w:asciiTheme="minorHAnsi" w:hAnsiTheme="minorHAnsi" w:cstheme="minorHAnsi"/>
          <w:b/>
          <w:sz w:val="22"/>
          <w:szCs w:val="22"/>
        </w:rPr>
      </w:pPr>
      <w:r w:rsidRPr="00C76E26">
        <w:rPr>
          <w:rFonts w:asciiTheme="minorHAnsi" w:hAnsiTheme="minorHAnsi" w:cstheme="minorHAnsi"/>
          <w:b/>
          <w:sz w:val="22"/>
          <w:szCs w:val="22"/>
        </w:rPr>
        <w:t>Ogólne Warunki Gwarancji</w:t>
      </w:r>
    </w:p>
    <w:p w14:paraId="5B8FA2B3"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Zamawiający informuje Wykonawcę o zauważonych wadach Przedmiotu umowy poprzez zgłoszenie reklamacyjne, w którym wskazuje rodzaj oraz opis występującej wady („</w:t>
      </w:r>
      <w:r w:rsidRPr="00C76E26">
        <w:rPr>
          <w:rFonts w:asciiTheme="minorHAnsi" w:hAnsiTheme="minorHAnsi" w:cstheme="minorHAnsi"/>
          <w:b/>
          <w:sz w:val="22"/>
          <w:szCs w:val="22"/>
        </w:rPr>
        <w:t>Zgłoszenie</w:t>
      </w:r>
      <w:r w:rsidRPr="00C76E26">
        <w:rPr>
          <w:rFonts w:asciiTheme="minorHAnsi" w:hAnsiTheme="minorHAnsi" w:cstheme="minorHAnsi"/>
          <w:sz w:val="22"/>
          <w:szCs w:val="22"/>
        </w:rPr>
        <w:t xml:space="preserve">”). Zgłoszenie powinno być przekazane Wykonawcy w terminie </w:t>
      </w:r>
      <w:r>
        <w:rPr>
          <w:rFonts w:asciiTheme="minorHAnsi" w:hAnsiTheme="minorHAnsi" w:cstheme="minorHAnsi"/>
          <w:sz w:val="22"/>
          <w:szCs w:val="22"/>
        </w:rPr>
        <w:t>14</w:t>
      </w:r>
      <w:r w:rsidRPr="00C76E26">
        <w:rPr>
          <w:rFonts w:asciiTheme="minorHAnsi" w:hAnsiTheme="minorHAnsi" w:cstheme="minorHAnsi"/>
          <w:sz w:val="22"/>
          <w:szCs w:val="22"/>
        </w:rPr>
        <w:t xml:space="preserve"> dni roboczych od daty zauważenia wady przez Zamawiającego. Za wadę uznaje się wszelką niezgodność Przedmiotu umowy z</w:t>
      </w:r>
      <w:r>
        <w:rPr>
          <w:rFonts w:asciiTheme="minorHAnsi" w:hAnsiTheme="minorHAnsi" w:cstheme="minorHAnsi"/>
          <w:sz w:val="22"/>
          <w:szCs w:val="22"/>
        </w:rPr>
        <w:t> Umową.</w:t>
      </w:r>
    </w:p>
    <w:p w14:paraId="3061A4B0"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W terminie do 2 dni roboczych od daty otrzymania Zgłoszenia Wykonawca potwierdza Zamawiającemu jego przyjęcie („</w:t>
      </w:r>
      <w:r w:rsidRPr="00C76E26">
        <w:rPr>
          <w:rFonts w:asciiTheme="minorHAnsi" w:hAnsiTheme="minorHAnsi" w:cstheme="minorHAnsi"/>
          <w:b/>
          <w:sz w:val="22"/>
          <w:szCs w:val="22"/>
        </w:rPr>
        <w:t>Potwierdzenie</w:t>
      </w:r>
      <w:r w:rsidRPr="00C76E26">
        <w:rPr>
          <w:rFonts w:asciiTheme="minorHAnsi" w:hAnsiTheme="minorHAnsi" w:cstheme="minorHAnsi"/>
          <w:sz w:val="22"/>
          <w:szCs w:val="22"/>
        </w:rPr>
        <w:t>”) oraz informuje o dalszym sposobie procedowania Zgłoszenia. Brak Potwierdzenia nie wstrzymuje terminu na rozpatrzenie Zgłoszenia.</w:t>
      </w:r>
    </w:p>
    <w:p w14:paraId="2CF7D0DA" w14:textId="789524BC"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Usunięcie wad przez Wykonawcę polega na przywróceniu stanu zgodności z Umową, w tym poprzez ponowne wykonanie Przedmiotu umowy lub jego części, a także poprzez usunięcie dotyczących Przedmiotu </w:t>
      </w:r>
      <w:r w:rsidR="00941ADC" w:rsidRPr="00C76E26">
        <w:rPr>
          <w:rFonts w:asciiTheme="minorHAnsi" w:hAnsiTheme="minorHAnsi" w:cstheme="minorHAnsi"/>
          <w:sz w:val="22"/>
          <w:szCs w:val="22"/>
        </w:rPr>
        <w:t>umowy braków</w:t>
      </w:r>
      <w:r w:rsidRPr="00C76E26">
        <w:rPr>
          <w:rFonts w:asciiTheme="minorHAnsi" w:hAnsiTheme="minorHAnsi" w:cstheme="minorHAnsi"/>
          <w:sz w:val="22"/>
          <w:szCs w:val="22"/>
        </w:rPr>
        <w:t xml:space="preserve"> lub uchybień. </w:t>
      </w:r>
    </w:p>
    <w:p w14:paraId="3A13F7AA"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Wykonawca jest obowiązany rozpatrzyć Zgłoszenie, a w razie jego uwzględnienia - także wykonać w tym zakresie wszystkie obowiązki wynikające z gwarancji, w terminie do 7 dni roboczych od daty Zgłoszenia za wyjątkiem przypadków, w których Zamawiający kierując się własnym rozeznaniem ustali dłuższy termin usunięcia zaistniałych wad. </w:t>
      </w:r>
    </w:p>
    <w:p w14:paraId="2B10FEA4"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Brak ustosunkowania się przez Wykonawcę do Zgłoszenia w terminie określonym w ust. 4, jest równoznaczne z dorozumianym uwzględnieniem Zgłoszenia i skutkuje opóźnieniem Wykonawcy w realizacji obowiązków gwarancyjnych. </w:t>
      </w:r>
    </w:p>
    <w:p w14:paraId="460590CD"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 przypadku niedopełnienia przez Wykonawcę obowiązku wynikającego z gwarancji </w:t>
      </w:r>
      <w:r w:rsidRPr="00C76E26">
        <w:rPr>
          <w:rFonts w:asciiTheme="minorHAnsi" w:hAnsiTheme="minorHAnsi" w:cstheme="minorHAnsi"/>
          <w:sz w:val="22"/>
          <w:szCs w:val="22"/>
        </w:rPr>
        <w:br/>
        <w:t>w terminach określonych w Umowie, Zamawiający – niezależnie od innych uprawień wynikających z Umowy - ma prawo samodzielnie wypełnić obowiązki gwarancyjne, których dotyczy Zgłoszenie - na koszt i ryzyko Wykonawcy bez konieczności uzyskiwania zezwolenia sądu.</w:t>
      </w:r>
    </w:p>
    <w:p w14:paraId="5E90DD4A" w14:textId="377BA094"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Usunięcie wad przedmiotu umowy zostanie zgłoszone przez </w:t>
      </w:r>
      <w:r w:rsidR="00941ADC" w:rsidRPr="00C76E26">
        <w:rPr>
          <w:rFonts w:asciiTheme="minorHAnsi" w:hAnsiTheme="minorHAnsi" w:cstheme="minorHAnsi"/>
          <w:sz w:val="22"/>
          <w:szCs w:val="22"/>
        </w:rPr>
        <w:t>Wykonawcę do</w:t>
      </w:r>
      <w:r w:rsidRPr="00C76E26">
        <w:rPr>
          <w:rFonts w:asciiTheme="minorHAnsi" w:hAnsiTheme="minorHAnsi" w:cstheme="minorHAnsi"/>
          <w:sz w:val="22"/>
          <w:szCs w:val="22"/>
        </w:rPr>
        <w:t xml:space="preserve"> odbioru na zasadach opisanych w § </w:t>
      </w:r>
      <w:r w:rsidR="00375B31">
        <w:rPr>
          <w:rFonts w:asciiTheme="minorHAnsi" w:hAnsiTheme="minorHAnsi" w:cstheme="minorHAnsi"/>
          <w:sz w:val="22"/>
          <w:szCs w:val="22"/>
        </w:rPr>
        <w:t xml:space="preserve">4 </w:t>
      </w:r>
      <w:r w:rsidRPr="00C76E26">
        <w:rPr>
          <w:rFonts w:asciiTheme="minorHAnsi" w:hAnsiTheme="minorHAnsi" w:cstheme="minorHAnsi"/>
          <w:sz w:val="22"/>
          <w:szCs w:val="22"/>
        </w:rPr>
        <w:t>Umowy.</w:t>
      </w:r>
    </w:p>
    <w:p w14:paraId="76865165" w14:textId="5F3D954C"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 przypadku wykonania obowiązków gwarancyjnych, okres gwarancji i rękojmi biegnie na nowo od dnia potwierdzenia przez Zamawiającego wykonania obowiązków gwarancyjnych, tj. </w:t>
      </w:r>
      <w:r w:rsidR="00941ADC" w:rsidRPr="00C76E26">
        <w:rPr>
          <w:rFonts w:asciiTheme="minorHAnsi" w:hAnsiTheme="minorHAnsi" w:cstheme="minorHAnsi"/>
          <w:sz w:val="22"/>
          <w:szCs w:val="22"/>
        </w:rPr>
        <w:t>po dokonaniu</w:t>
      </w:r>
      <w:r w:rsidRPr="00C76E26">
        <w:rPr>
          <w:rFonts w:asciiTheme="minorHAnsi" w:hAnsiTheme="minorHAnsi" w:cstheme="minorHAnsi"/>
          <w:sz w:val="22"/>
          <w:szCs w:val="22"/>
        </w:rPr>
        <w:t xml:space="preserve"> czynności, o których mowa w ust. 7, jeżeli Wykonawca dostarczył zamiast rzeczy wadliwej rzecz wolną od wad albo dokonał istotnych napraw rzeczy objętej gwarancją lub rękojmią.</w:t>
      </w:r>
    </w:p>
    <w:p w14:paraId="19ED9704"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Wszelkie koszty realizacji obowiązków gwarancyjnych objęte są wynagrodzeniem Wykonawcy określonym w §3 ust.1 Umowy. </w:t>
      </w:r>
    </w:p>
    <w:p w14:paraId="4AC729BA"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Powyższe uprawnienia z tytułu gwarancji w zakresie Przedmiotu umowy lub jego odebranych części przysługują Zamawiającemu niezależnie od ustalonego w Umowie terminu płatności wynagrodzenia za wykonanie tej konkretnej części Przedmiotu umowy. </w:t>
      </w:r>
    </w:p>
    <w:p w14:paraId="5598A407"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Upływ okresu obowiązywania gwarancji nie ma wpływu na procedowanie Zgłoszeń przekazanych Wykonawcy przed upływem okresu gwarancji. </w:t>
      </w:r>
    </w:p>
    <w:p w14:paraId="5BD98A1E"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Wszelkie uzasadnione koszty i wydatki Zamawiającego, które poniósł on w związku z realizacją uprawnień gwarancyjnych obciążają Wykonawcę. Należności te mogą zostać potrącone z</w:t>
      </w:r>
      <w:r>
        <w:rPr>
          <w:rFonts w:asciiTheme="minorHAnsi" w:hAnsiTheme="minorHAnsi" w:cstheme="minorHAnsi"/>
          <w:sz w:val="22"/>
          <w:szCs w:val="22"/>
        </w:rPr>
        <w:t> </w:t>
      </w:r>
      <w:r w:rsidRPr="00C76E26">
        <w:rPr>
          <w:rFonts w:asciiTheme="minorHAnsi" w:hAnsiTheme="minorHAnsi" w:cstheme="minorHAnsi"/>
          <w:sz w:val="22"/>
          <w:szCs w:val="22"/>
        </w:rPr>
        <w:t>wynagrodzenia Wykonawcy wynikającego z Umowy.</w:t>
      </w:r>
    </w:p>
    <w:p w14:paraId="4394781D" w14:textId="65FAF109"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Do realizacji uprawnień Zamawiającego z tytułu rękojmi stosuje się odpowiednio postanowienia niniejszego załącznika z </w:t>
      </w:r>
      <w:r w:rsidR="00941ADC" w:rsidRPr="00C76E26">
        <w:rPr>
          <w:rFonts w:asciiTheme="minorHAnsi" w:hAnsiTheme="minorHAnsi" w:cstheme="minorHAnsi"/>
          <w:sz w:val="22"/>
          <w:szCs w:val="22"/>
        </w:rPr>
        <w:t>zastrzeżeniem,</w:t>
      </w:r>
      <w:r w:rsidRPr="00C76E26">
        <w:rPr>
          <w:rFonts w:asciiTheme="minorHAnsi" w:hAnsiTheme="minorHAnsi" w:cstheme="minorHAnsi"/>
          <w:sz w:val="22"/>
          <w:szCs w:val="22"/>
        </w:rPr>
        <w:t xml:space="preserve"> iż dla nieruchomości okres rękojmi wynosi 60 miesięcy od daty odbioru. </w:t>
      </w:r>
    </w:p>
    <w:bookmarkEnd w:id="0"/>
    <w:p w14:paraId="287627D4" w14:textId="77777777" w:rsidR="00C82EB5" w:rsidRPr="00015BD8"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b/>
          <w:sz w:val="22"/>
        </w:rPr>
      </w:pPr>
    </w:p>
    <w:sectPr w:rsidR="00C82EB5" w:rsidRPr="00015BD8" w:rsidSect="00CB5FDA">
      <w:headerReference w:type="even" r:id="rId16"/>
      <w:headerReference w:type="default" r:id="rId17"/>
      <w:footerReference w:type="default" r:id="rId18"/>
      <w:headerReference w:type="first" r:id="rId19"/>
      <w:footerReference w:type="first" r:id="rId20"/>
      <w:pgSz w:w="11906" w:h="16838"/>
      <w:pgMar w:top="851" w:right="851" w:bottom="851" w:left="1418" w:header="426"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93AEB" w14:textId="77777777" w:rsidR="00A43C1A" w:rsidRDefault="00A43C1A">
      <w:pPr>
        <w:spacing w:line="240" w:lineRule="auto"/>
      </w:pPr>
      <w:r>
        <w:separator/>
      </w:r>
    </w:p>
  </w:endnote>
  <w:endnote w:type="continuationSeparator" w:id="0">
    <w:p w14:paraId="250CDB35" w14:textId="77777777" w:rsidR="00A43C1A" w:rsidRDefault="00A43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Calibri-Light">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13088" w14:textId="77777777" w:rsidR="00365BF2" w:rsidRDefault="00365BF2" w:rsidP="00365BF2">
    <w:pPr>
      <w:pStyle w:val="Stopka"/>
    </w:pPr>
    <w:r>
      <w:ptab w:relativeTo="margin" w:alignment="right" w:leader="underscore"/>
    </w:r>
  </w:p>
  <w:p w14:paraId="264FB417" w14:textId="612C51B6" w:rsidR="00365BF2" w:rsidRDefault="00365BF2" w:rsidP="00365BF2">
    <w:pPr>
      <w:pStyle w:val="Stopka"/>
      <w:jc w:val="right"/>
    </w:pPr>
    <w:r w:rsidRPr="00365BF2">
      <w:t xml:space="preserve">Strona </w:t>
    </w:r>
    <w:r w:rsidRPr="00365BF2">
      <w:rPr>
        <w:b/>
      </w:rPr>
      <w:fldChar w:fldCharType="begin"/>
    </w:r>
    <w:r w:rsidRPr="00365BF2">
      <w:rPr>
        <w:b/>
      </w:rPr>
      <w:instrText>PAGE  \* Arabic  \* MERGEFORMAT</w:instrText>
    </w:r>
    <w:r w:rsidRPr="00365BF2">
      <w:rPr>
        <w:b/>
      </w:rPr>
      <w:fldChar w:fldCharType="separate"/>
    </w:r>
    <w:r w:rsidR="004C1BD8">
      <w:rPr>
        <w:b/>
        <w:noProof/>
      </w:rPr>
      <w:t>20</w:t>
    </w:r>
    <w:r w:rsidRPr="00365BF2">
      <w:rPr>
        <w:b/>
      </w:rPr>
      <w:fldChar w:fldCharType="end"/>
    </w:r>
    <w:r w:rsidRPr="00365BF2">
      <w:t xml:space="preserve"> z </w:t>
    </w:r>
    <w:r w:rsidRPr="00365BF2">
      <w:rPr>
        <w:b/>
      </w:rPr>
      <w:fldChar w:fldCharType="begin"/>
    </w:r>
    <w:r w:rsidRPr="00365BF2">
      <w:rPr>
        <w:b/>
      </w:rPr>
      <w:instrText>NUMPAGES  \* Arabic  \* MERGEFORMAT</w:instrText>
    </w:r>
    <w:r w:rsidRPr="00365BF2">
      <w:rPr>
        <w:b/>
      </w:rPr>
      <w:fldChar w:fldCharType="separate"/>
    </w:r>
    <w:r w:rsidR="004C1BD8">
      <w:rPr>
        <w:b/>
        <w:noProof/>
      </w:rPr>
      <w:t>22</w:t>
    </w:r>
    <w:r w:rsidRPr="00365BF2">
      <w:rPr>
        <w:b/>
      </w:rPr>
      <w:fldChar w:fldCharType="end"/>
    </w:r>
  </w:p>
  <w:p w14:paraId="5ABC924C" w14:textId="77777777" w:rsidR="00365BF2" w:rsidRDefault="00365BF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C6393" w14:textId="77777777" w:rsidR="00365BF2" w:rsidRDefault="00365BF2">
    <w:pPr>
      <w:pStyle w:val="Stopka"/>
    </w:pPr>
    <w:r>
      <w:ptab w:relativeTo="margin" w:alignment="right" w:leader="underscore"/>
    </w:r>
  </w:p>
  <w:p w14:paraId="5254A943" w14:textId="412E4886" w:rsidR="00365BF2" w:rsidRPr="00CB5FDA" w:rsidRDefault="00365BF2" w:rsidP="00365BF2">
    <w:pPr>
      <w:pStyle w:val="Stopka"/>
      <w:jc w:val="right"/>
      <w:rPr>
        <w:sz w:val="16"/>
        <w:szCs w:val="16"/>
      </w:rPr>
    </w:pPr>
    <w:r w:rsidRPr="00CB5FDA">
      <w:rPr>
        <w:sz w:val="16"/>
        <w:szCs w:val="16"/>
      </w:rPr>
      <w:t xml:space="preserve">Strona </w:t>
    </w:r>
    <w:r w:rsidRPr="00CB5FDA">
      <w:rPr>
        <w:b/>
        <w:sz w:val="16"/>
        <w:szCs w:val="16"/>
      </w:rPr>
      <w:fldChar w:fldCharType="begin"/>
    </w:r>
    <w:r w:rsidRPr="00CB5FDA">
      <w:rPr>
        <w:b/>
        <w:sz w:val="16"/>
        <w:szCs w:val="16"/>
      </w:rPr>
      <w:instrText>PAGE  \* Arabic  \* MERGEFORMAT</w:instrText>
    </w:r>
    <w:r w:rsidRPr="00CB5FDA">
      <w:rPr>
        <w:b/>
        <w:sz w:val="16"/>
        <w:szCs w:val="16"/>
      </w:rPr>
      <w:fldChar w:fldCharType="separate"/>
    </w:r>
    <w:r w:rsidR="004C1BD8">
      <w:rPr>
        <w:b/>
        <w:noProof/>
        <w:sz w:val="16"/>
        <w:szCs w:val="16"/>
      </w:rPr>
      <w:t>1</w:t>
    </w:r>
    <w:r w:rsidRPr="00CB5FDA">
      <w:rPr>
        <w:b/>
        <w:sz w:val="16"/>
        <w:szCs w:val="16"/>
      </w:rPr>
      <w:fldChar w:fldCharType="end"/>
    </w:r>
    <w:r w:rsidRPr="00CB5FDA">
      <w:rPr>
        <w:sz w:val="16"/>
        <w:szCs w:val="16"/>
      </w:rPr>
      <w:t xml:space="preserve"> z </w:t>
    </w:r>
    <w:r w:rsidRPr="00CB5FDA">
      <w:rPr>
        <w:b/>
        <w:sz w:val="16"/>
        <w:szCs w:val="16"/>
      </w:rPr>
      <w:fldChar w:fldCharType="begin"/>
    </w:r>
    <w:r w:rsidRPr="00CB5FDA">
      <w:rPr>
        <w:b/>
        <w:sz w:val="16"/>
        <w:szCs w:val="16"/>
      </w:rPr>
      <w:instrText>NUMPAGES  \* Arabic  \* MERGEFORMAT</w:instrText>
    </w:r>
    <w:r w:rsidRPr="00CB5FDA">
      <w:rPr>
        <w:b/>
        <w:sz w:val="16"/>
        <w:szCs w:val="16"/>
      </w:rPr>
      <w:fldChar w:fldCharType="separate"/>
    </w:r>
    <w:r w:rsidR="004C1BD8">
      <w:rPr>
        <w:b/>
        <w:noProof/>
        <w:sz w:val="16"/>
        <w:szCs w:val="16"/>
      </w:rPr>
      <w:t>22</w:t>
    </w:r>
    <w:r w:rsidRPr="00CB5FDA">
      <w:rPr>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09392" w14:textId="77777777" w:rsidR="00A43C1A" w:rsidRDefault="00A43C1A">
      <w:pPr>
        <w:spacing w:line="240" w:lineRule="auto"/>
      </w:pPr>
      <w:r>
        <w:separator/>
      </w:r>
    </w:p>
  </w:footnote>
  <w:footnote w:type="continuationSeparator" w:id="0">
    <w:p w14:paraId="212B961A" w14:textId="77777777" w:rsidR="00A43C1A" w:rsidRDefault="00A43C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105E" w14:textId="7F17BC8C" w:rsidR="00BF78C4" w:rsidRDefault="00BF78C4">
    <w:pPr>
      <w:pStyle w:val="Nagwek"/>
    </w:pPr>
    <w:r>
      <w:rPr>
        <w:noProof/>
      </w:rPr>
      <mc:AlternateContent>
        <mc:Choice Requires="wps">
          <w:drawing>
            <wp:anchor distT="0" distB="0" distL="0" distR="0" simplePos="0" relativeHeight="251659264" behindDoc="0" locked="0" layoutInCell="1" allowOverlap="1" wp14:anchorId="4CA94317" wp14:editId="07FA2901">
              <wp:simplePos x="635" y="635"/>
              <wp:positionH relativeFrom="page">
                <wp:align>right</wp:align>
              </wp:positionH>
              <wp:positionV relativeFrom="page">
                <wp:align>top</wp:align>
              </wp:positionV>
              <wp:extent cx="2009775" cy="419100"/>
              <wp:effectExtent l="0" t="0" r="0" b="0"/>
              <wp:wrapNone/>
              <wp:docPr id="902407367" name="Pole tekstowe 8"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419100"/>
                      </a:xfrm>
                      <a:prstGeom prst="rect">
                        <a:avLst/>
                      </a:prstGeom>
                      <a:noFill/>
                      <a:ln>
                        <a:noFill/>
                      </a:ln>
                    </wps:spPr>
                    <wps:txbx>
                      <w:txbxContent>
                        <w:p w14:paraId="0095FBFA" w14:textId="14F057F3"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CA94317" id="_x0000_t202" coordsize="21600,21600" o:spt="202" path="m,l,21600r21600,l21600,xe">
              <v:stroke joinstyle="miter"/>
              <v:path gradientshapeok="t" o:connecttype="rect"/>
            </v:shapetype>
            <v:shape id="Pole tekstowe 8" o:spid="_x0000_s1026" type="#_x0000_t202" alt="Chronione w PGE Dystrybucja S.A." style="position:absolute;left:0;text-align:left;margin-left:107.05pt;margin-top:0;width:158.25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" filled="f" stroked="f">
              <v:textbox style="mso-fit-shape-to-text:t" inset="0,15pt,20pt,0">
                <w:txbxContent>
                  <w:p w14:paraId="0095FBFA" w14:textId="14F057F3"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42BEB" w14:textId="61DF8E39" w:rsidR="00BF78C4" w:rsidRDefault="00BF78C4">
    <w:pPr>
      <w:pStyle w:val="Nagwek"/>
    </w:pPr>
    <w:r>
      <w:rPr>
        <w:noProof/>
      </w:rPr>
      <mc:AlternateContent>
        <mc:Choice Requires="wps">
          <w:drawing>
            <wp:anchor distT="0" distB="0" distL="0" distR="0" simplePos="0" relativeHeight="251660288" behindDoc="0" locked="0" layoutInCell="1" allowOverlap="1" wp14:anchorId="5860155F" wp14:editId="139DC05F">
              <wp:simplePos x="901065" y="271145"/>
              <wp:positionH relativeFrom="page">
                <wp:align>right</wp:align>
              </wp:positionH>
              <wp:positionV relativeFrom="page">
                <wp:align>top</wp:align>
              </wp:positionV>
              <wp:extent cx="2009775" cy="419100"/>
              <wp:effectExtent l="0" t="0" r="0" b="0"/>
              <wp:wrapNone/>
              <wp:docPr id="606958156" name="Pole tekstowe 9"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419100"/>
                      </a:xfrm>
                      <a:prstGeom prst="rect">
                        <a:avLst/>
                      </a:prstGeom>
                      <a:noFill/>
                      <a:ln>
                        <a:noFill/>
                      </a:ln>
                    </wps:spPr>
                    <wps:txbx>
                      <w:txbxContent>
                        <w:p w14:paraId="7615B5A6" w14:textId="39E6A900"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60155F" id="_x0000_t202" coordsize="21600,21600" o:spt="202" path="m,l,21600r21600,l21600,xe">
              <v:stroke joinstyle="miter"/>
              <v:path gradientshapeok="t" o:connecttype="rect"/>
            </v:shapetype>
            <v:shape id="Pole tekstowe 9" o:spid="_x0000_s1027" type="#_x0000_t202" alt="Chronione w PGE Dystrybucja S.A." style="position:absolute;left:0;text-align:left;margin-left:107.05pt;margin-top:0;width:158.25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" filled="f" stroked="f">
              <v:textbox style="mso-fit-shape-to-text:t" inset="0,15pt,20pt,0">
                <w:txbxContent>
                  <w:p w14:paraId="7615B5A6" w14:textId="39E6A900"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B9A1" w14:textId="77777777" w:rsidR="00BF78C4" w:rsidRDefault="00BF78C4" w:rsidP="00FE5CBC">
    <w:pPr>
      <w:pStyle w:val="Zanag1"/>
      <w:spacing w:after="0"/>
      <w:rPr>
        <w:b/>
      </w:rPr>
    </w:pPr>
  </w:p>
  <w:p w14:paraId="719EC3C1" w14:textId="627175A5" w:rsidR="00FE5CBC" w:rsidRPr="00017464" w:rsidRDefault="00BF78C4" w:rsidP="008C5572">
    <w:pPr>
      <w:pStyle w:val="Zanag1"/>
      <w:spacing w:after="0"/>
      <w:jc w:val="center"/>
      <w:rPr>
        <w:b/>
      </w:rPr>
    </w:pPr>
    <w:r>
      <w:rPr>
        <w:b/>
      </w:rPr>
      <mc:AlternateContent>
        <mc:Choice Requires="wps">
          <w:drawing>
            <wp:anchor distT="0" distB="0" distL="0" distR="0" simplePos="0" relativeHeight="251658240" behindDoc="0" locked="0" layoutInCell="1" allowOverlap="1" wp14:anchorId="69034DC5" wp14:editId="7AF161E0">
              <wp:simplePos x="904875" y="266700"/>
              <wp:positionH relativeFrom="page">
                <wp:align>right</wp:align>
              </wp:positionH>
              <wp:positionV relativeFrom="page">
                <wp:align>top</wp:align>
              </wp:positionV>
              <wp:extent cx="2009775" cy="419100"/>
              <wp:effectExtent l="0" t="0" r="0" b="0"/>
              <wp:wrapNone/>
              <wp:docPr id="461641009" name="Pole tekstowe 7"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419100"/>
                      </a:xfrm>
                      <a:prstGeom prst="rect">
                        <a:avLst/>
                      </a:prstGeom>
                      <a:noFill/>
                      <a:ln>
                        <a:noFill/>
                      </a:ln>
                    </wps:spPr>
                    <wps:txbx>
                      <w:txbxContent>
                        <w:p w14:paraId="1DE56A1A" w14:textId="05241754"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9034DC5" id="_x0000_t202" coordsize="21600,21600" o:spt="202" path="m,l,21600r21600,l21600,xe">
              <v:stroke joinstyle="miter"/>
              <v:path gradientshapeok="t" o:connecttype="rect"/>
            </v:shapetype>
            <v:shape id="Pole tekstowe 7" o:spid="_x0000_s1028" type="#_x0000_t202" alt="Chronione w PGE Dystrybucja S.A." style="position:absolute;left:0;text-align:left;margin-left:107.05pt;margin-top:0;width:158.25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" filled="f" stroked="f">
              <v:textbox style="mso-fit-shape-to-text:t" inset="0,15pt,20pt,0">
                <w:txbxContent>
                  <w:p w14:paraId="1DE56A1A" w14:textId="05241754"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v:textbox>
              <w10:wrap anchorx="page" anchory="page"/>
            </v:shape>
          </w:pict>
        </mc:Fallback>
      </mc:AlternateContent>
    </w:r>
    <w:r w:rsidR="00FE5CBC" w:rsidRPr="00017464">
      <w:rPr>
        <w:b/>
      </w:rPr>
      <w:t>Załącznik nr</w:t>
    </w:r>
    <w:r w:rsidR="00F13A3B">
      <w:rPr>
        <w:b/>
      </w:rPr>
      <w:t xml:space="preserve"> 5</w:t>
    </w:r>
    <w:r w:rsidR="00FE5CBC" w:rsidRPr="00017464">
      <w:rPr>
        <w:b/>
      </w:rPr>
      <w:t xml:space="preserve"> do </w:t>
    </w:r>
    <w:r w:rsidR="000A4504">
      <w:rPr>
        <w:b/>
      </w:rPr>
      <w:t>S</w:t>
    </w:r>
    <w:r w:rsidR="00FE5CBC">
      <w:rPr>
        <w:b/>
      </w:rPr>
      <w:t xml:space="preserve">WZ nr postępowania </w:t>
    </w:r>
    <w:r w:rsidR="00F13A3B" w:rsidRPr="00F13A3B">
      <w:rPr>
        <w:b/>
      </w:rPr>
      <w:t>POST/DYS/OLD/GZ/0134</w:t>
    </w:r>
    <w:r w:rsidR="00F13A3B">
      <w:rPr>
        <w:b/>
      </w:rPr>
      <w:t>2</w:t>
    </w:r>
    <w:r w:rsidR="00F13A3B" w:rsidRPr="00F13A3B">
      <w:rPr>
        <w:b/>
      </w:rPr>
      <w:t>/2026</w:t>
    </w:r>
  </w:p>
  <w:p w14:paraId="72C8BBAC" w14:textId="77777777" w:rsidR="00B931D5" w:rsidRPr="00FE5CBC" w:rsidRDefault="00FE5CBC" w:rsidP="00FE5CBC">
    <w:pPr>
      <w:pStyle w:val="Zanag2"/>
      <w:rPr>
        <w:sz w:val="24"/>
      </w:rPr>
    </w:pPr>
    <w:r>
      <w:rPr>
        <w:sz w:val="24"/>
      </w:rPr>
      <w:t xml:space="preserve">Projekt umowy na wykonanie robót OGÓLNOBUDOWLANYCH „KUBATUROWE” </w:t>
    </w:r>
    <w:r>
      <w:rPr>
        <w:caps w:val="0"/>
        <w:sz w:val="24"/>
      </w:rPr>
      <w:t>(bez zabezpieczenia, płatność jednorazowa)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280"/>
    <w:multiLevelType w:val="multilevel"/>
    <w:tmpl w:val="35AC83F4"/>
    <w:lvl w:ilvl="0">
      <w:start w:val="8"/>
      <w:numFmt w:val="decimal"/>
      <w:lvlText w:val="%1."/>
      <w:lvlJc w:val="left"/>
      <w:pPr>
        <w:tabs>
          <w:tab w:val="num" w:pos="705"/>
        </w:tabs>
        <w:ind w:left="705" w:hanging="705"/>
      </w:pPr>
      <w:rPr>
        <w:rFonts w:ascii="Calibri" w:eastAsia="Times New Roman" w:hAnsi="Calibri" w:cs="Arial" w:hint="default"/>
        <w:b w:val="0"/>
        <w:strike w:val="0"/>
        <w:color w:val="auto"/>
      </w:rPr>
    </w:lvl>
    <w:lvl w:ilvl="1">
      <w:start w:val="1"/>
      <w:numFmt w:val="decimal"/>
      <w:lvlText w:val="2.%2."/>
      <w:lvlJc w:val="left"/>
      <w:pPr>
        <w:tabs>
          <w:tab w:val="num" w:pos="705"/>
        </w:tabs>
        <w:ind w:left="705" w:hanging="705"/>
      </w:pPr>
      <w:rPr>
        <w:rFonts w:hint="default"/>
        <w:color w:val="auto"/>
      </w:rPr>
    </w:lvl>
    <w:lvl w:ilvl="2">
      <w:start w:val="1"/>
      <w:numFmt w:val="lowerLetter"/>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 w15:restartNumberingAfterBreak="0">
    <w:nsid w:val="029719D5"/>
    <w:multiLevelType w:val="hybridMultilevel"/>
    <w:tmpl w:val="50AE9AE6"/>
    <w:lvl w:ilvl="0" w:tplc="0CD6A7C2">
      <w:start w:val="1"/>
      <w:numFmt w:val="decimal"/>
      <w:lvlText w:val="%1."/>
      <w:lvlJc w:val="left"/>
      <w:pPr>
        <w:ind w:left="720"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438D1"/>
    <w:multiLevelType w:val="hybridMultilevel"/>
    <w:tmpl w:val="8B46834E"/>
    <w:lvl w:ilvl="0" w:tplc="DCCE6370">
      <w:start w:val="1"/>
      <w:numFmt w:val="decimal"/>
      <w:pStyle w:val="IParagraf"/>
      <w:lvlText w:val="§ %1"/>
      <w:lvlJc w:val="center"/>
      <w:pPr>
        <w:ind w:left="5039" w:hanging="360"/>
      </w:pPr>
      <w:rPr>
        <w:rFonts w:asciiTheme="minorHAnsi" w:hAnsiTheme="minorHAnsi" w:cstheme="minorHAnsi"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B6EB6B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8D4E7C"/>
    <w:multiLevelType w:val="hybridMultilevel"/>
    <w:tmpl w:val="04AC9906"/>
    <w:lvl w:ilvl="0" w:tplc="035887D0">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4DD2098"/>
    <w:multiLevelType w:val="hybridMultilevel"/>
    <w:tmpl w:val="71F40320"/>
    <w:lvl w:ilvl="0" w:tplc="0415000F">
      <w:start w:val="1"/>
      <w:numFmt w:val="decimal"/>
      <w:lvlText w:val="%1."/>
      <w:lvlJc w:val="left"/>
      <w:pPr>
        <w:ind w:left="360" w:hanging="360"/>
      </w:pPr>
    </w:lvl>
    <w:lvl w:ilvl="1" w:tplc="408208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8907B5"/>
    <w:multiLevelType w:val="hybridMultilevel"/>
    <w:tmpl w:val="C81454B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CE29ED"/>
    <w:multiLevelType w:val="hybridMultilevel"/>
    <w:tmpl w:val="2218370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E56513"/>
    <w:multiLevelType w:val="hybridMultilevel"/>
    <w:tmpl w:val="AB020D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 w15:restartNumberingAfterBreak="0">
    <w:nsid w:val="232A3F6D"/>
    <w:multiLevelType w:val="hybridMultilevel"/>
    <w:tmpl w:val="5B2280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D0730C"/>
    <w:multiLevelType w:val="hybridMultilevel"/>
    <w:tmpl w:val="6786E62C"/>
    <w:lvl w:ilvl="0" w:tplc="D57A6AD0">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42566C"/>
    <w:multiLevelType w:val="hybridMultilevel"/>
    <w:tmpl w:val="7E0C1F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F3012B"/>
    <w:multiLevelType w:val="multilevel"/>
    <w:tmpl w:val="A960463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B83E9A"/>
    <w:multiLevelType w:val="hybridMultilevel"/>
    <w:tmpl w:val="DECCEFF4"/>
    <w:lvl w:ilvl="0" w:tplc="FFFFFFFF">
      <w:start w:val="1"/>
      <w:numFmt w:val="upperRoman"/>
      <w:lvlText w:val="%1."/>
      <w:lvlJc w:val="left"/>
      <w:pPr>
        <w:ind w:left="644" w:hanging="360"/>
      </w:pPr>
      <w:rPr>
        <w:rFonts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D9C1094">
      <w:start w:val="1"/>
      <w:numFmt w:val="decimal"/>
      <w:lvlText w:val="%7."/>
      <w:lvlJc w:val="left"/>
      <w:pPr>
        <w:ind w:left="4680" w:hanging="360"/>
      </w:pPr>
      <w:rPr>
        <w:b w:val="0"/>
        <w:bCs w:val="0"/>
      </w:r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03C528D"/>
    <w:multiLevelType w:val="hybridMultilevel"/>
    <w:tmpl w:val="EABCC0AA"/>
    <w:lvl w:ilvl="0" w:tplc="DA6CEAA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351657"/>
    <w:multiLevelType w:val="hybridMultilevel"/>
    <w:tmpl w:val="284C2ED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5"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DA5213"/>
    <w:multiLevelType w:val="multilevel"/>
    <w:tmpl w:val="33268A00"/>
    <w:lvl w:ilvl="0">
      <w:start w:val="1"/>
      <w:numFmt w:val="decimal"/>
      <w:lvlText w:val="%1."/>
      <w:lvlJc w:val="left"/>
      <w:pPr>
        <w:ind w:left="360" w:hanging="360"/>
      </w:pPr>
      <w:rPr>
        <w:rFonts w:asciiTheme="minorHAnsi" w:eastAsia="Times New Roman" w:hAnsiTheme="minorHAnsi" w:cstheme="minorHAnsi"/>
        <w:b/>
        <w:i w:val="0"/>
        <w:sz w:val="20"/>
        <w:szCs w:val="20"/>
      </w:rPr>
    </w:lvl>
    <w:lvl w:ilvl="1">
      <w:start w:val="1"/>
      <w:numFmt w:val="lowerLetter"/>
      <w:lvlText w:val="%2)"/>
      <w:lvlJc w:val="left"/>
      <w:pPr>
        <w:ind w:left="72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F96859"/>
    <w:multiLevelType w:val="hybridMultilevel"/>
    <w:tmpl w:val="C6BA5B8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59EE54CB"/>
    <w:multiLevelType w:val="hybridMultilevel"/>
    <w:tmpl w:val="FC5AB290"/>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5D9E3FAF"/>
    <w:multiLevelType w:val="multilevel"/>
    <w:tmpl w:val="A5BEF192"/>
    <w:lvl w:ilvl="0">
      <w:start w:val="18"/>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F19150C"/>
    <w:multiLevelType w:val="multilevel"/>
    <w:tmpl w:val="35A0882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2286BCC"/>
    <w:multiLevelType w:val="hybridMultilevel"/>
    <w:tmpl w:val="86A6F1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28E2459"/>
    <w:multiLevelType w:val="hybridMultilevel"/>
    <w:tmpl w:val="420AE1A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2F7703A"/>
    <w:multiLevelType w:val="hybridMultilevel"/>
    <w:tmpl w:val="4D6EDF98"/>
    <w:lvl w:ilvl="0" w:tplc="6A8293B8">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904629"/>
    <w:multiLevelType w:val="hybridMultilevel"/>
    <w:tmpl w:val="9D2E9A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689E348D"/>
    <w:multiLevelType w:val="multilevel"/>
    <w:tmpl w:val="A960463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A5D412C"/>
    <w:multiLevelType w:val="hybridMultilevel"/>
    <w:tmpl w:val="1E806E98"/>
    <w:lvl w:ilvl="0" w:tplc="670A45D8">
      <w:start w:val="1"/>
      <w:numFmt w:val="decimal"/>
      <w:lvlText w:val="%1)"/>
      <w:lvlJc w:val="left"/>
      <w:pPr>
        <w:ind w:left="720" w:hanging="360"/>
      </w:pPr>
      <w:rPr>
        <w:rFonts w:asciiTheme="minorHAnsi" w:hAnsiTheme="minorHAnsi" w:cstheme="minorHAnsi"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3E580062">
      <w:start w:val="1"/>
      <w:numFmt w:val="decimal"/>
      <w:lvlText w:val="%4."/>
      <w:lvlJc w:val="left"/>
      <w:pPr>
        <w:ind w:left="705" w:hanging="705"/>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A9459B"/>
    <w:multiLevelType w:val="hybridMultilevel"/>
    <w:tmpl w:val="CD98C81E"/>
    <w:lvl w:ilvl="0" w:tplc="C622ABD4">
      <w:start w:val="1"/>
      <w:numFmt w:val="decimal"/>
      <w:pStyle w:val="IIInumerowanie"/>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4853E3"/>
    <w:multiLevelType w:val="multilevel"/>
    <w:tmpl w:val="A960463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AF39C6"/>
    <w:multiLevelType w:val="multilevel"/>
    <w:tmpl w:val="4EF6BE50"/>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7F2BCA"/>
    <w:multiLevelType w:val="hybridMultilevel"/>
    <w:tmpl w:val="2598A836"/>
    <w:lvl w:ilvl="0" w:tplc="8C762154">
      <w:start w:val="1"/>
      <w:numFmt w:val="decimal"/>
      <w:pStyle w:val="IIIZaczniki"/>
      <w:lvlText w:val="Załącznik nr %1"/>
      <w:lvlJc w:val="center"/>
      <w:pPr>
        <w:ind w:left="720" w:hanging="360"/>
      </w:pPr>
      <w:rPr>
        <w:rFonts w:asciiTheme="minorHAnsi" w:hAnsiTheme="minorHAnsi" w:cstheme="minorHAnsi" w:hint="default"/>
        <w:b w:val="0"/>
        <w:bCs w:val="0"/>
        <w:i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B4787E"/>
    <w:multiLevelType w:val="hybridMultilevel"/>
    <w:tmpl w:val="41C484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78215850"/>
    <w:multiLevelType w:val="hybridMultilevel"/>
    <w:tmpl w:val="606A2B06"/>
    <w:lvl w:ilvl="0" w:tplc="FFFFFFFF">
      <w:start w:val="1"/>
      <w:numFmt w:val="decimal"/>
      <w:lvlText w:val="%1)"/>
      <w:lvlJc w:val="left"/>
      <w:pPr>
        <w:ind w:left="720" w:hanging="360"/>
      </w:pPr>
      <w:rPr>
        <w:rFonts w:asciiTheme="minorHAnsi" w:hAnsiTheme="minorHAnsi" w:cstheme="minorHAnsi" w:hint="default"/>
        <w:b w:val="0"/>
        <w:i w:val="0"/>
        <w:sz w:val="22"/>
      </w:rPr>
    </w:lvl>
    <w:lvl w:ilvl="1" w:tplc="FFFFFFFF">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38087A"/>
    <w:multiLevelType w:val="multilevel"/>
    <w:tmpl w:val="35A0882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num w:numId="1" w16cid:durableId="578757387">
    <w:abstractNumId w:val="27"/>
    <w:lvlOverride w:ilvl="0">
      <w:startOverride w:val="1"/>
    </w:lvlOverride>
  </w:num>
  <w:num w:numId="2" w16cid:durableId="1687511639">
    <w:abstractNumId w:val="27"/>
    <w:lvlOverride w:ilvl="0">
      <w:startOverride w:val="1"/>
    </w:lvlOverride>
  </w:num>
  <w:num w:numId="3" w16cid:durableId="613287204">
    <w:abstractNumId w:val="2"/>
  </w:num>
  <w:num w:numId="4" w16cid:durableId="547887068">
    <w:abstractNumId w:val="27"/>
    <w:lvlOverride w:ilvl="0">
      <w:startOverride w:val="1"/>
    </w:lvlOverride>
  </w:num>
  <w:num w:numId="5" w16cid:durableId="795760740">
    <w:abstractNumId w:val="27"/>
    <w:lvlOverride w:ilvl="0">
      <w:startOverride w:val="1"/>
    </w:lvlOverride>
  </w:num>
  <w:num w:numId="6" w16cid:durableId="1153836506">
    <w:abstractNumId w:val="27"/>
    <w:lvlOverride w:ilvl="0">
      <w:startOverride w:val="1"/>
    </w:lvlOverride>
  </w:num>
  <w:num w:numId="7" w16cid:durableId="2146896528">
    <w:abstractNumId w:val="27"/>
    <w:lvlOverride w:ilvl="0">
      <w:startOverride w:val="1"/>
    </w:lvlOverride>
  </w:num>
  <w:num w:numId="8" w16cid:durableId="246616503">
    <w:abstractNumId w:val="27"/>
    <w:lvlOverride w:ilvl="0">
      <w:startOverride w:val="1"/>
    </w:lvlOverride>
  </w:num>
  <w:num w:numId="9" w16cid:durableId="352465280">
    <w:abstractNumId w:val="27"/>
    <w:lvlOverride w:ilvl="0">
      <w:startOverride w:val="1"/>
    </w:lvlOverride>
  </w:num>
  <w:num w:numId="10" w16cid:durableId="1242638818">
    <w:abstractNumId w:val="27"/>
    <w:lvlOverride w:ilvl="0">
      <w:startOverride w:val="1"/>
    </w:lvlOverride>
  </w:num>
  <w:num w:numId="11" w16cid:durableId="270862360">
    <w:abstractNumId w:val="27"/>
    <w:lvlOverride w:ilvl="0">
      <w:startOverride w:val="1"/>
    </w:lvlOverride>
  </w:num>
  <w:num w:numId="12" w16cid:durableId="1308824132">
    <w:abstractNumId w:val="28"/>
  </w:num>
  <w:num w:numId="13" w16cid:durableId="1580795770">
    <w:abstractNumId w:val="31"/>
  </w:num>
  <w:num w:numId="14" w16cid:durableId="14751772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58444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37670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90812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03356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663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3587622">
    <w:abstractNumId w:val="4"/>
  </w:num>
  <w:num w:numId="21" w16cid:durableId="1230070061">
    <w:abstractNumId w:val="8"/>
  </w:num>
  <w:num w:numId="22" w16cid:durableId="791172463">
    <w:abstractNumId w:val="36"/>
  </w:num>
  <w:num w:numId="23" w16cid:durableId="11887109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70459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6634816">
    <w:abstractNumId w:val="3"/>
  </w:num>
  <w:num w:numId="26" w16cid:durableId="707215986">
    <w:abstractNumId w:val="27"/>
    <w:lvlOverride w:ilvl="0">
      <w:startOverride w:val="1"/>
    </w:lvlOverride>
  </w:num>
  <w:num w:numId="27" w16cid:durableId="1927495913">
    <w:abstractNumId w:val="26"/>
  </w:num>
  <w:num w:numId="28" w16cid:durableId="162161390">
    <w:abstractNumId w:val="5"/>
  </w:num>
  <w:num w:numId="29" w16cid:durableId="800658330">
    <w:abstractNumId w:val="0"/>
  </w:num>
  <w:num w:numId="30" w16cid:durableId="150369229">
    <w:abstractNumId w:val="19"/>
  </w:num>
  <w:num w:numId="31" w16cid:durableId="2118913495">
    <w:abstractNumId w:val="29"/>
  </w:num>
  <w:num w:numId="32" w16cid:durableId="2012178666">
    <w:abstractNumId w:val="11"/>
  </w:num>
  <w:num w:numId="33" w16cid:durableId="792211724">
    <w:abstractNumId w:val="34"/>
  </w:num>
  <w:num w:numId="34" w16cid:durableId="27413247">
    <w:abstractNumId w:val="21"/>
  </w:num>
  <w:num w:numId="35" w16cid:durableId="627517346">
    <w:abstractNumId w:val="10"/>
  </w:num>
  <w:num w:numId="36" w16cid:durableId="1241063069">
    <w:abstractNumId w:val="32"/>
  </w:num>
  <w:num w:numId="37" w16cid:durableId="510072238">
    <w:abstractNumId w:val="14"/>
  </w:num>
  <w:num w:numId="38" w16cid:durableId="1446273302">
    <w:abstractNumId w:val="18"/>
  </w:num>
  <w:num w:numId="39" w16cid:durableId="424309931">
    <w:abstractNumId w:val="15"/>
  </w:num>
  <w:num w:numId="40" w16cid:durableId="272903971">
    <w:abstractNumId w:val="6"/>
  </w:num>
  <w:num w:numId="41" w16cid:durableId="1562598151">
    <w:abstractNumId w:val="17"/>
  </w:num>
  <w:num w:numId="42" w16cid:durableId="1761370690">
    <w:abstractNumId w:val="12"/>
  </w:num>
  <w:num w:numId="43" w16cid:durableId="356852204">
    <w:abstractNumId w:val="7"/>
  </w:num>
  <w:num w:numId="44" w16cid:durableId="1162115415">
    <w:abstractNumId w:val="24"/>
  </w:num>
  <w:num w:numId="45" w16cid:durableId="885603957">
    <w:abstractNumId w:val="20"/>
  </w:num>
  <w:num w:numId="46" w16cid:durableId="1052777277">
    <w:abstractNumId w:val="13"/>
  </w:num>
  <w:num w:numId="47" w16cid:durableId="4329739">
    <w:abstractNumId w:val="1"/>
  </w:num>
  <w:num w:numId="48" w16cid:durableId="1185284138">
    <w:abstractNumId w:val="30"/>
  </w:num>
  <w:num w:numId="49" w16cid:durableId="531266979">
    <w:abstractNumId w:val="23"/>
  </w:num>
  <w:num w:numId="50" w16cid:durableId="1659337698">
    <w:abstractNumId w:val="22"/>
  </w:num>
  <w:num w:numId="51" w16cid:durableId="1368487011">
    <w:abstractNumId w:val="9"/>
  </w:num>
  <w:num w:numId="52" w16cid:durableId="55242659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1D5"/>
    <w:rsid w:val="00004BCA"/>
    <w:rsid w:val="0000555D"/>
    <w:rsid w:val="00005672"/>
    <w:rsid w:val="000071C0"/>
    <w:rsid w:val="00015BD8"/>
    <w:rsid w:val="00023E45"/>
    <w:rsid w:val="00026959"/>
    <w:rsid w:val="000513AB"/>
    <w:rsid w:val="000514D9"/>
    <w:rsid w:val="00053C42"/>
    <w:rsid w:val="00054C80"/>
    <w:rsid w:val="000605FA"/>
    <w:rsid w:val="000628F0"/>
    <w:rsid w:val="00067759"/>
    <w:rsid w:val="00080A79"/>
    <w:rsid w:val="00084B79"/>
    <w:rsid w:val="00087B61"/>
    <w:rsid w:val="000902A6"/>
    <w:rsid w:val="000A4504"/>
    <w:rsid w:val="000A750A"/>
    <w:rsid w:val="000B5E48"/>
    <w:rsid w:val="000B71AA"/>
    <w:rsid w:val="000C6652"/>
    <w:rsid w:val="000D4722"/>
    <w:rsid w:val="000F3E4E"/>
    <w:rsid w:val="001118A4"/>
    <w:rsid w:val="00114D78"/>
    <w:rsid w:val="00116DD5"/>
    <w:rsid w:val="0012271D"/>
    <w:rsid w:val="001231A7"/>
    <w:rsid w:val="00132342"/>
    <w:rsid w:val="001405B4"/>
    <w:rsid w:val="00145475"/>
    <w:rsid w:val="00160F30"/>
    <w:rsid w:val="00164413"/>
    <w:rsid w:val="00176F0F"/>
    <w:rsid w:val="0018117D"/>
    <w:rsid w:val="001866C1"/>
    <w:rsid w:val="00187D98"/>
    <w:rsid w:val="00192579"/>
    <w:rsid w:val="001A777F"/>
    <w:rsid w:val="001B3FA8"/>
    <w:rsid w:val="001B62B1"/>
    <w:rsid w:val="001C181D"/>
    <w:rsid w:val="001D2168"/>
    <w:rsid w:val="001F0363"/>
    <w:rsid w:val="001F2AFE"/>
    <w:rsid w:val="001F5E59"/>
    <w:rsid w:val="001F66FE"/>
    <w:rsid w:val="0021182B"/>
    <w:rsid w:val="00212DFE"/>
    <w:rsid w:val="00243280"/>
    <w:rsid w:val="00252A8B"/>
    <w:rsid w:val="0025588A"/>
    <w:rsid w:val="00294CF3"/>
    <w:rsid w:val="002A2316"/>
    <w:rsid w:val="002A426D"/>
    <w:rsid w:val="002C215E"/>
    <w:rsid w:val="002C54A2"/>
    <w:rsid w:val="002D4257"/>
    <w:rsid w:val="002D5695"/>
    <w:rsid w:val="002D56DF"/>
    <w:rsid w:val="002E55B4"/>
    <w:rsid w:val="002F0492"/>
    <w:rsid w:val="002F60E6"/>
    <w:rsid w:val="0030080E"/>
    <w:rsid w:val="00307B01"/>
    <w:rsid w:val="003308FB"/>
    <w:rsid w:val="00335575"/>
    <w:rsid w:val="00336C7F"/>
    <w:rsid w:val="0034256E"/>
    <w:rsid w:val="00345C51"/>
    <w:rsid w:val="003649F5"/>
    <w:rsid w:val="00365BF2"/>
    <w:rsid w:val="0037579B"/>
    <w:rsid w:val="00375B31"/>
    <w:rsid w:val="0038022C"/>
    <w:rsid w:val="0039023F"/>
    <w:rsid w:val="003A12C9"/>
    <w:rsid w:val="003A4074"/>
    <w:rsid w:val="003D1F69"/>
    <w:rsid w:val="003D672D"/>
    <w:rsid w:val="003E1EA9"/>
    <w:rsid w:val="003E41F1"/>
    <w:rsid w:val="004048D7"/>
    <w:rsid w:val="004063C4"/>
    <w:rsid w:val="00421C4C"/>
    <w:rsid w:val="004275B7"/>
    <w:rsid w:val="0044071C"/>
    <w:rsid w:val="004438D8"/>
    <w:rsid w:val="0044592C"/>
    <w:rsid w:val="00452FE8"/>
    <w:rsid w:val="0045746A"/>
    <w:rsid w:val="0046188A"/>
    <w:rsid w:val="00461C15"/>
    <w:rsid w:val="00473E08"/>
    <w:rsid w:val="0048357C"/>
    <w:rsid w:val="00486AEC"/>
    <w:rsid w:val="00497889"/>
    <w:rsid w:val="004A42C6"/>
    <w:rsid w:val="004B48F8"/>
    <w:rsid w:val="004C1BD8"/>
    <w:rsid w:val="004C2453"/>
    <w:rsid w:val="004E0BFB"/>
    <w:rsid w:val="004F2D90"/>
    <w:rsid w:val="00502CB1"/>
    <w:rsid w:val="00526C14"/>
    <w:rsid w:val="00527723"/>
    <w:rsid w:val="0053117D"/>
    <w:rsid w:val="005339A7"/>
    <w:rsid w:val="005405FB"/>
    <w:rsid w:val="00542EA3"/>
    <w:rsid w:val="00545B29"/>
    <w:rsid w:val="00545CBC"/>
    <w:rsid w:val="005470F4"/>
    <w:rsid w:val="00547E94"/>
    <w:rsid w:val="005504CB"/>
    <w:rsid w:val="005532A7"/>
    <w:rsid w:val="00554061"/>
    <w:rsid w:val="00574628"/>
    <w:rsid w:val="00584F25"/>
    <w:rsid w:val="005A5FF6"/>
    <w:rsid w:val="005C2405"/>
    <w:rsid w:val="005C4142"/>
    <w:rsid w:val="005C7A6C"/>
    <w:rsid w:val="005C7F45"/>
    <w:rsid w:val="005F0C7B"/>
    <w:rsid w:val="005F5FEA"/>
    <w:rsid w:val="00602A86"/>
    <w:rsid w:val="00607E35"/>
    <w:rsid w:val="0061695E"/>
    <w:rsid w:val="0062047A"/>
    <w:rsid w:val="0062525F"/>
    <w:rsid w:val="00633102"/>
    <w:rsid w:val="00633CAC"/>
    <w:rsid w:val="00640666"/>
    <w:rsid w:val="006514DC"/>
    <w:rsid w:val="006568C7"/>
    <w:rsid w:val="00660C0D"/>
    <w:rsid w:val="00680F56"/>
    <w:rsid w:val="00682CBB"/>
    <w:rsid w:val="00690F4B"/>
    <w:rsid w:val="006A228E"/>
    <w:rsid w:val="006A73F9"/>
    <w:rsid w:val="006C1966"/>
    <w:rsid w:val="006D51FF"/>
    <w:rsid w:val="006D7453"/>
    <w:rsid w:val="00701C63"/>
    <w:rsid w:val="00707AD4"/>
    <w:rsid w:val="0071037E"/>
    <w:rsid w:val="00710A9F"/>
    <w:rsid w:val="00723079"/>
    <w:rsid w:val="007261C2"/>
    <w:rsid w:val="00727FA4"/>
    <w:rsid w:val="00736875"/>
    <w:rsid w:val="00743852"/>
    <w:rsid w:val="00745ABC"/>
    <w:rsid w:val="00746D34"/>
    <w:rsid w:val="00747254"/>
    <w:rsid w:val="00770FFB"/>
    <w:rsid w:val="007801B5"/>
    <w:rsid w:val="007A2D30"/>
    <w:rsid w:val="007A307E"/>
    <w:rsid w:val="007A4416"/>
    <w:rsid w:val="007B73CA"/>
    <w:rsid w:val="007C2CE2"/>
    <w:rsid w:val="007D4313"/>
    <w:rsid w:val="007D4A5D"/>
    <w:rsid w:val="007D4EA4"/>
    <w:rsid w:val="007D7F81"/>
    <w:rsid w:val="007E2408"/>
    <w:rsid w:val="007F5493"/>
    <w:rsid w:val="007F6B2A"/>
    <w:rsid w:val="007F6B40"/>
    <w:rsid w:val="00802B41"/>
    <w:rsid w:val="00805A2A"/>
    <w:rsid w:val="00815733"/>
    <w:rsid w:val="00820FFE"/>
    <w:rsid w:val="00831D08"/>
    <w:rsid w:val="008349B7"/>
    <w:rsid w:val="0083568B"/>
    <w:rsid w:val="008442C2"/>
    <w:rsid w:val="00851778"/>
    <w:rsid w:val="008621F9"/>
    <w:rsid w:val="00862467"/>
    <w:rsid w:val="00864FEB"/>
    <w:rsid w:val="00875C1D"/>
    <w:rsid w:val="00881593"/>
    <w:rsid w:val="008A7306"/>
    <w:rsid w:val="008B28C6"/>
    <w:rsid w:val="008B2EA3"/>
    <w:rsid w:val="008C5572"/>
    <w:rsid w:val="008D48BE"/>
    <w:rsid w:val="008E66E4"/>
    <w:rsid w:val="008F5B51"/>
    <w:rsid w:val="008F7885"/>
    <w:rsid w:val="00901BBE"/>
    <w:rsid w:val="00917A3C"/>
    <w:rsid w:val="00922530"/>
    <w:rsid w:val="00926321"/>
    <w:rsid w:val="00941ADC"/>
    <w:rsid w:val="00943A8B"/>
    <w:rsid w:val="009570E7"/>
    <w:rsid w:val="00967A2F"/>
    <w:rsid w:val="0097131C"/>
    <w:rsid w:val="00971F86"/>
    <w:rsid w:val="009723BF"/>
    <w:rsid w:val="00974966"/>
    <w:rsid w:val="00977821"/>
    <w:rsid w:val="00980AEB"/>
    <w:rsid w:val="009A41A2"/>
    <w:rsid w:val="009B743E"/>
    <w:rsid w:val="009C314E"/>
    <w:rsid w:val="009C6079"/>
    <w:rsid w:val="009C7458"/>
    <w:rsid w:val="009D749C"/>
    <w:rsid w:val="009E1DDF"/>
    <w:rsid w:val="009F318E"/>
    <w:rsid w:val="009F6778"/>
    <w:rsid w:val="00A0062A"/>
    <w:rsid w:val="00A01B78"/>
    <w:rsid w:val="00A0292F"/>
    <w:rsid w:val="00A04694"/>
    <w:rsid w:val="00A1761E"/>
    <w:rsid w:val="00A27640"/>
    <w:rsid w:val="00A34479"/>
    <w:rsid w:val="00A3771F"/>
    <w:rsid w:val="00A43C1A"/>
    <w:rsid w:val="00A4443C"/>
    <w:rsid w:val="00A52834"/>
    <w:rsid w:val="00A54608"/>
    <w:rsid w:val="00A54E7B"/>
    <w:rsid w:val="00A57302"/>
    <w:rsid w:val="00A71DE6"/>
    <w:rsid w:val="00A81064"/>
    <w:rsid w:val="00A917F1"/>
    <w:rsid w:val="00A977BE"/>
    <w:rsid w:val="00AA5834"/>
    <w:rsid w:val="00AB36C3"/>
    <w:rsid w:val="00AC1783"/>
    <w:rsid w:val="00AE34F5"/>
    <w:rsid w:val="00AE666F"/>
    <w:rsid w:val="00AF57BE"/>
    <w:rsid w:val="00B01EFF"/>
    <w:rsid w:val="00B0690A"/>
    <w:rsid w:val="00B07C60"/>
    <w:rsid w:val="00B25CFD"/>
    <w:rsid w:val="00B3430D"/>
    <w:rsid w:val="00B622CD"/>
    <w:rsid w:val="00B65F10"/>
    <w:rsid w:val="00B74471"/>
    <w:rsid w:val="00B77371"/>
    <w:rsid w:val="00B84105"/>
    <w:rsid w:val="00B91C89"/>
    <w:rsid w:val="00B931D5"/>
    <w:rsid w:val="00B97F1A"/>
    <w:rsid w:val="00BB0BBC"/>
    <w:rsid w:val="00BC2921"/>
    <w:rsid w:val="00BE34BC"/>
    <w:rsid w:val="00BF78C4"/>
    <w:rsid w:val="00BF7C12"/>
    <w:rsid w:val="00C00766"/>
    <w:rsid w:val="00C109BB"/>
    <w:rsid w:val="00C22399"/>
    <w:rsid w:val="00C3475F"/>
    <w:rsid w:val="00C34D2C"/>
    <w:rsid w:val="00C40081"/>
    <w:rsid w:val="00C45532"/>
    <w:rsid w:val="00C5067C"/>
    <w:rsid w:val="00C5597B"/>
    <w:rsid w:val="00C73911"/>
    <w:rsid w:val="00C82EB5"/>
    <w:rsid w:val="00C87159"/>
    <w:rsid w:val="00C926FF"/>
    <w:rsid w:val="00CA217A"/>
    <w:rsid w:val="00CB0610"/>
    <w:rsid w:val="00CB55FA"/>
    <w:rsid w:val="00CB5FDA"/>
    <w:rsid w:val="00CB74A2"/>
    <w:rsid w:val="00CC02AD"/>
    <w:rsid w:val="00CC1CEA"/>
    <w:rsid w:val="00CC7B3E"/>
    <w:rsid w:val="00CD2597"/>
    <w:rsid w:val="00CD3D33"/>
    <w:rsid w:val="00D12E2F"/>
    <w:rsid w:val="00D17F54"/>
    <w:rsid w:val="00D32914"/>
    <w:rsid w:val="00D3627A"/>
    <w:rsid w:val="00D4292E"/>
    <w:rsid w:val="00D57966"/>
    <w:rsid w:val="00D63779"/>
    <w:rsid w:val="00D66B66"/>
    <w:rsid w:val="00D73C7A"/>
    <w:rsid w:val="00D77DE1"/>
    <w:rsid w:val="00D9310C"/>
    <w:rsid w:val="00D93800"/>
    <w:rsid w:val="00D94CB7"/>
    <w:rsid w:val="00DA20A6"/>
    <w:rsid w:val="00DC00C0"/>
    <w:rsid w:val="00DD43D4"/>
    <w:rsid w:val="00DF5606"/>
    <w:rsid w:val="00E1102E"/>
    <w:rsid w:val="00E15079"/>
    <w:rsid w:val="00E16BB7"/>
    <w:rsid w:val="00E211E0"/>
    <w:rsid w:val="00E231A7"/>
    <w:rsid w:val="00E2523A"/>
    <w:rsid w:val="00E30B17"/>
    <w:rsid w:val="00E31F72"/>
    <w:rsid w:val="00E37195"/>
    <w:rsid w:val="00E43751"/>
    <w:rsid w:val="00E44913"/>
    <w:rsid w:val="00E46653"/>
    <w:rsid w:val="00E60510"/>
    <w:rsid w:val="00E61076"/>
    <w:rsid w:val="00E613F2"/>
    <w:rsid w:val="00E6724B"/>
    <w:rsid w:val="00E8058F"/>
    <w:rsid w:val="00E809E8"/>
    <w:rsid w:val="00E82710"/>
    <w:rsid w:val="00E86F08"/>
    <w:rsid w:val="00EA2482"/>
    <w:rsid w:val="00EA2A55"/>
    <w:rsid w:val="00EB20C0"/>
    <w:rsid w:val="00EB5336"/>
    <w:rsid w:val="00ED3F62"/>
    <w:rsid w:val="00EE1395"/>
    <w:rsid w:val="00EF2AC1"/>
    <w:rsid w:val="00EF3125"/>
    <w:rsid w:val="00F025CA"/>
    <w:rsid w:val="00F13A3B"/>
    <w:rsid w:val="00F13F2B"/>
    <w:rsid w:val="00F24A69"/>
    <w:rsid w:val="00F33605"/>
    <w:rsid w:val="00F537DC"/>
    <w:rsid w:val="00F7253A"/>
    <w:rsid w:val="00F827C7"/>
    <w:rsid w:val="00F83FF4"/>
    <w:rsid w:val="00F851B3"/>
    <w:rsid w:val="00F91A5D"/>
    <w:rsid w:val="00F91F85"/>
    <w:rsid w:val="00F955A1"/>
    <w:rsid w:val="00FA032C"/>
    <w:rsid w:val="00FA781E"/>
    <w:rsid w:val="00FD70CA"/>
    <w:rsid w:val="00FD72F6"/>
    <w:rsid w:val="00FE2794"/>
    <w:rsid w:val="00FE5CBC"/>
    <w:rsid w:val="00FF77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A4EF5"/>
  <w15:docId w15:val="{7F1B4052-A2D6-4C18-A237-23D6D5CA6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b/>
      <w:i/>
      <w:snapToGrid w:val="0"/>
      <w:color w:val="000000"/>
      <w:sz w:val="28"/>
    </w:rPr>
  </w:style>
  <w:style w:type="character" w:customStyle="1" w:styleId="TekstpodstawowyZnak">
    <w:name w:val="Tekst podstawowy Znak"/>
    <w:basedOn w:val="Domylnaczcionkaakapitu"/>
    <w:link w:val="Tekstpodstawowy"/>
    <w:rPr>
      <w:rFonts w:ascii="Arial" w:eastAsia="Times New Roman" w:hAnsi="Arial" w:cs="Times New Roman"/>
      <w:b/>
      <w:i/>
      <w:snapToGrid w:val="0"/>
      <w:color w:val="000000"/>
      <w:sz w:val="28"/>
      <w:szCs w:val="20"/>
      <w:lang w:eastAsia="pl-PL"/>
    </w:rPr>
  </w:style>
  <w:style w:type="paragraph" w:styleId="Nagwek">
    <w:name w:val="header"/>
    <w:basedOn w:val="Normalny"/>
    <w:link w:val="NagwekZnak"/>
    <w:pPr>
      <w:tabs>
        <w:tab w:val="center" w:pos="4536"/>
        <w:tab w:val="right" w:pos="9072"/>
      </w:tabs>
    </w:pPr>
  </w:style>
  <w:style w:type="character" w:customStyle="1" w:styleId="NagwekZnak">
    <w:name w:val="Nagłówek Znak"/>
    <w:basedOn w:val="Domylnaczcionkaakapitu"/>
    <w:link w:val="Nagwek"/>
    <w:rPr>
      <w:rFonts w:ascii="Times New Roman" w:eastAsia="Times New Roman" w:hAnsi="Times New Roman" w:cs="Times New Roman"/>
      <w:sz w:val="20"/>
      <w:szCs w:val="20"/>
      <w:lang w:eastAsia="pl-PL"/>
    </w:rPr>
  </w:style>
  <w:style w:type="paragraph" w:styleId="Tytu">
    <w:name w:val="Title"/>
    <w:basedOn w:val="Normalny"/>
    <w:link w:val="TytuZnak"/>
    <w:qFormat/>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Pr>
      <w:rFonts w:ascii="Times New Roman" w:eastAsia="Times New Roman" w:hAnsi="Times New Roman" w:cs="Times New Roman"/>
      <w:b/>
      <w:bCs/>
      <w:sz w:val="40"/>
      <w:szCs w:val="40"/>
      <w:lang w:eastAsia="pl-PL"/>
    </w:rPr>
  </w:style>
  <w:style w:type="paragraph" w:customStyle="1" w:styleId="Zanag2">
    <w:name w:val="Zał nagł2"/>
    <w:basedOn w:val="Normalny"/>
    <w:qFormat/>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pPr>
      <w:keepNext/>
      <w:keepLines/>
      <w:numPr>
        <w:numId w:val="3"/>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p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link w:val="IIInumerowanieZnak"/>
    <w:pPr>
      <w:numPr>
        <w:numId w:val="12"/>
      </w:numPr>
      <w:spacing w:after="120" w:line="240" w:lineRule="auto"/>
      <w:contextualSpacing/>
    </w:pPr>
    <w:rPr>
      <w:rFonts w:eastAsia="SimSun"/>
      <w:b w:val="0"/>
      <w:i w:val="0"/>
      <w:sz w:val="22"/>
    </w:rPr>
  </w:style>
  <w:style w:type="paragraph" w:customStyle="1" w:styleId="IIIXPodtytu">
    <w:name w:val="IIIX Podtytuł"/>
    <w:basedOn w:val="Podtytu"/>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Vnumerowanie">
    <w:name w:val="IIV numerowanie"/>
    <w:basedOn w:val="Normalny"/>
    <w:qFormat/>
    <w:pPr>
      <w:numPr>
        <w:ilvl w:val="2"/>
        <w:numId w:val="1"/>
      </w:numPr>
      <w:spacing w:before="120" w:after="120" w:line="240" w:lineRule="auto"/>
      <w:contextualSpacing/>
    </w:pPr>
    <w:rPr>
      <w:rFonts w:ascii="Arial" w:eastAsia="SimSun" w:hAnsi="Arial"/>
      <w:snapToGrid w:val="0"/>
      <w:color w:val="000000"/>
      <w:kern w:val="24"/>
      <w:sz w:val="22"/>
    </w:rPr>
  </w:style>
  <w:style w:type="paragraph" w:customStyle="1" w:styleId="IIIZaczniki">
    <w:name w:val="III Zaączniki"/>
    <w:basedOn w:val="IParagraf"/>
    <w:qFormat/>
    <w:pPr>
      <w:numPr>
        <w:numId w:val="13"/>
      </w:numPr>
      <w:jc w:val="both"/>
    </w:pPr>
    <w:rPr>
      <w:b w:val="0"/>
      <w:sz w:val="18"/>
    </w:rPr>
  </w:style>
  <w:style w:type="paragraph" w:customStyle="1" w:styleId="IIIPodstawowy">
    <w:name w:val="III Podstawowy"/>
    <w:basedOn w:val="Normalny"/>
    <w:pPr>
      <w:spacing w:before="120" w:after="120" w:line="240" w:lineRule="auto"/>
      <w:contextualSpacing/>
    </w:pPr>
    <w:rPr>
      <w:rFonts w:ascii="Arial" w:hAnsi="Arial"/>
      <w:bCs/>
      <w:sz w:val="22"/>
    </w:rPr>
  </w:style>
  <w:style w:type="paragraph" w:styleId="Podtytu">
    <w:name w:val="Subtitle"/>
    <w:basedOn w:val="Normalny"/>
    <w:next w:val="Normalny"/>
    <w:link w:val="PodtytuZnak"/>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Pr>
      <w:rFonts w:asciiTheme="majorHAnsi" w:eastAsiaTheme="majorEastAsia" w:hAnsiTheme="majorHAnsi" w:cstheme="majorBidi"/>
      <w:i/>
      <w:iCs/>
      <w:color w:val="4F81BD" w:themeColor="accent1"/>
      <w:spacing w:val="15"/>
      <w:sz w:val="24"/>
      <w:szCs w:val="24"/>
      <w:lang w:eastAsia="pl-PL"/>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Times New Roman" w:eastAsia="Times New Roman" w:hAnsi="Times New Roman" w:cs="Times New Roman"/>
      <w:sz w:val="20"/>
      <w:szCs w:val="20"/>
      <w:lang w:eastAsia="pl-PL"/>
    </w:rPr>
  </w:style>
  <w:style w:type="paragraph" w:styleId="Akapitzlist">
    <w:name w:val="List Paragraph"/>
    <w:aliases w:val="Tytuł_procedury,RR PGE Akapit z listą,Styl 1,CW_Lista,Akapit z listą;1_literowka,1_literowka,Literowanie,Punktowanie,1) AaA,1_literowka Znak Znak,Literowanie Znak Znak,RR PGE Akapit z listą Znak Znak,Preambuła,lp1,List Paragraph1,Normal"/>
    <w:basedOn w:val="Normalny"/>
    <w:link w:val="AkapitzlistZnak"/>
    <w:uiPriority w:val="34"/>
    <w:qFormat/>
    <w:rsid w:val="00461C15"/>
    <w:pPr>
      <w:ind w:left="720"/>
      <w:contextualSpacing/>
    </w:pPr>
  </w:style>
  <w:style w:type="paragraph" w:styleId="Tekstdymka">
    <w:name w:val="Balloon Text"/>
    <w:basedOn w:val="Normalny"/>
    <w:link w:val="TekstdymkaZnak"/>
    <w:uiPriority w:val="99"/>
    <w:semiHidden/>
    <w:unhideWhenUsed/>
    <w:rsid w:val="00E8271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82710"/>
    <w:rPr>
      <w:rFonts w:ascii="Tahoma" w:eastAsia="Times New Roman" w:hAnsi="Tahoma" w:cs="Tahoma"/>
      <w:sz w:val="16"/>
      <w:szCs w:val="16"/>
      <w:lang w:eastAsia="pl-PL"/>
    </w:rPr>
  </w:style>
  <w:style w:type="paragraph" w:customStyle="1" w:styleId="Zanag1">
    <w:name w:val="Zał nagł1"/>
    <w:basedOn w:val="Akapitzlist"/>
    <w:qFormat/>
    <w:rsid w:val="004E0BFB"/>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character" w:styleId="Hipercze">
    <w:name w:val="Hyperlink"/>
    <w:rsid w:val="00E43751"/>
    <w:rPr>
      <w:color w:val="0000FF"/>
      <w:u w:val="single"/>
    </w:rPr>
  </w:style>
  <w:style w:type="character" w:styleId="Odwoaniedokomentarza">
    <w:name w:val="annotation reference"/>
    <w:basedOn w:val="Domylnaczcionkaakapitu"/>
    <w:uiPriority w:val="99"/>
    <w:semiHidden/>
    <w:unhideWhenUsed/>
    <w:rsid w:val="00E231A7"/>
    <w:rPr>
      <w:sz w:val="16"/>
      <w:szCs w:val="16"/>
    </w:rPr>
  </w:style>
  <w:style w:type="paragraph" w:styleId="Tekstkomentarza">
    <w:name w:val="annotation text"/>
    <w:basedOn w:val="Normalny"/>
    <w:link w:val="TekstkomentarzaZnak"/>
    <w:uiPriority w:val="99"/>
    <w:unhideWhenUsed/>
    <w:rsid w:val="00E231A7"/>
    <w:pPr>
      <w:spacing w:line="240" w:lineRule="auto"/>
    </w:pPr>
  </w:style>
  <w:style w:type="character" w:customStyle="1" w:styleId="TekstkomentarzaZnak">
    <w:name w:val="Tekst komentarza Znak"/>
    <w:basedOn w:val="Domylnaczcionkaakapitu"/>
    <w:link w:val="Tekstkomentarza"/>
    <w:uiPriority w:val="99"/>
    <w:rsid w:val="00E231A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231A7"/>
    <w:rPr>
      <w:b/>
      <w:bCs/>
    </w:rPr>
  </w:style>
  <w:style w:type="character" w:customStyle="1" w:styleId="TematkomentarzaZnak">
    <w:name w:val="Temat komentarza Znak"/>
    <w:basedOn w:val="TekstkomentarzaZnak"/>
    <w:link w:val="Tematkomentarza"/>
    <w:uiPriority w:val="99"/>
    <w:semiHidden/>
    <w:rsid w:val="00E231A7"/>
    <w:rPr>
      <w:rFonts w:ascii="Times New Roman" w:eastAsia="Times New Roman" w:hAnsi="Times New Roman" w:cs="Times New Roman"/>
      <w:b/>
      <w:bCs/>
      <w:sz w:val="20"/>
      <w:szCs w:val="20"/>
      <w:lang w:eastAsia="pl-PL"/>
    </w:rPr>
  </w:style>
  <w:style w:type="paragraph" w:customStyle="1" w:styleId="Umowa2">
    <w:name w:val="Umowa_2"/>
    <w:basedOn w:val="IIInumerowanie"/>
    <w:qFormat/>
    <w:rsid w:val="002C215E"/>
    <w:pPr>
      <w:numPr>
        <w:numId w:val="0"/>
      </w:numPr>
      <w:spacing w:line="260" w:lineRule="exact"/>
      <w:ind w:left="786" w:hanging="360"/>
      <w:contextualSpacing w:val="0"/>
    </w:pPr>
    <w:rPr>
      <w:rFonts w:cs="Arial"/>
      <w:color w:val="FF0000"/>
      <w:sz w:val="18"/>
      <w:szCs w:val="18"/>
    </w:rPr>
  </w:style>
  <w:style w:type="character" w:customStyle="1" w:styleId="IIInumerowanieZnak">
    <w:name w:val="III numerowanie Znak"/>
    <w:basedOn w:val="TekstpodstawowyZnak"/>
    <w:link w:val="IIInumerowanie"/>
    <w:rsid w:val="002C215E"/>
    <w:rPr>
      <w:rFonts w:ascii="Arial" w:eastAsia="SimSun" w:hAnsi="Arial" w:cs="Times New Roman"/>
      <w:b w:val="0"/>
      <w:i w:val="0"/>
      <w:snapToGrid w:val="0"/>
      <w:color w:val="000000"/>
      <w:sz w:val="28"/>
      <w:szCs w:val="20"/>
      <w:lang w:eastAsia="pl-PL"/>
    </w:rPr>
  </w:style>
  <w:style w:type="character" w:customStyle="1" w:styleId="IIUstpZnak">
    <w:name w:val="II Ustęp Znak"/>
    <w:basedOn w:val="Domylnaczcionkaakapitu"/>
    <w:link w:val="IIUstp"/>
    <w:rsid w:val="002C215E"/>
    <w:rPr>
      <w:rFonts w:ascii="Arial" w:eastAsia="Times New Roman" w:hAnsi="Arial" w:cs="Arial"/>
      <w:lang w:eastAsia="pl-PL"/>
    </w:rPr>
  </w:style>
  <w:style w:type="character" w:customStyle="1" w:styleId="CharStyle3">
    <w:name w:val="Char Style 3"/>
    <w:basedOn w:val="Domylnaczcionkaakapitu"/>
    <w:link w:val="Style2"/>
    <w:rsid w:val="00545B29"/>
    <w:rPr>
      <w:rFonts w:ascii="Arial" w:eastAsia="Arial" w:hAnsi="Arial" w:cs="Arial"/>
      <w:sz w:val="18"/>
      <w:szCs w:val="18"/>
    </w:rPr>
  </w:style>
  <w:style w:type="paragraph" w:customStyle="1" w:styleId="Style2">
    <w:name w:val="Style 2"/>
    <w:basedOn w:val="Normalny"/>
    <w:link w:val="CharStyle3"/>
    <w:rsid w:val="00545B29"/>
    <w:pPr>
      <w:adjustRightInd/>
      <w:spacing w:line="298" w:lineRule="auto"/>
      <w:jc w:val="left"/>
      <w:textAlignment w:val="auto"/>
    </w:pPr>
    <w:rPr>
      <w:rFonts w:ascii="Arial" w:eastAsia="Arial" w:hAnsi="Arial" w:cs="Arial"/>
      <w:sz w:val="18"/>
      <w:szCs w:val="18"/>
      <w:lang w:eastAsia="en-US"/>
    </w:rPr>
  </w:style>
  <w:style w:type="character" w:customStyle="1" w:styleId="AkapitzlistZnak">
    <w:name w:val="Akapit z listą Znak"/>
    <w:aliases w:val="Tytuł_procedury Znak,RR PGE Akapit z listą Znak,Styl 1 Znak,CW_Lista Znak,Akapit z listą;1_literowka Znak,1_literowka Znak,Literowanie Znak,Punktowanie Znak,1) AaA Znak,1_literowka Znak Znak Znak,Literowanie Znak Znak Znak,lp1 Znak"/>
    <w:basedOn w:val="Domylnaczcionkaakapitu"/>
    <w:link w:val="Akapitzlist"/>
    <w:uiPriority w:val="34"/>
    <w:qFormat/>
    <w:locked/>
    <w:rsid w:val="00AA5834"/>
    <w:rPr>
      <w:rFonts w:ascii="Times New Roman" w:eastAsia="Times New Roman" w:hAnsi="Times New Roman" w:cs="Times New Roman"/>
      <w:sz w:val="20"/>
      <w:szCs w:val="20"/>
      <w:lang w:eastAsia="pl-PL"/>
    </w:rPr>
  </w:style>
  <w:style w:type="table" w:customStyle="1" w:styleId="Tabela-Siatka1">
    <w:name w:val="Tabela - Siatka1"/>
    <w:basedOn w:val="Standardowy"/>
    <w:uiPriority w:val="59"/>
    <w:rsid w:val="00AA5834"/>
    <w:pPr>
      <w:spacing w:after="0" w:line="240" w:lineRule="auto"/>
    </w:pPr>
    <w:rPr>
      <w:rFonts w:ascii="Calibri" w:eastAsia="Times New Roman" w:hAnsi="Calibri" w:cs="Times New Roman"/>
      <w:lang w:eastAsia="pl-P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prawka">
    <w:name w:val="Revision"/>
    <w:hidden/>
    <w:uiPriority w:val="99"/>
    <w:semiHidden/>
    <w:rsid w:val="001F2AFE"/>
    <w:p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335575"/>
    <w:rPr>
      <w:color w:val="605E5C"/>
      <w:shd w:val="clear" w:color="auto" w:fill="E1DFDD"/>
    </w:rPr>
  </w:style>
  <w:style w:type="table" w:styleId="Tabela-Siatka">
    <w:name w:val="Table Grid"/>
    <w:basedOn w:val="Standardowy"/>
    <w:uiPriority w:val="59"/>
    <w:rsid w:val="00084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6D51FF"/>
    <w:pPr>
      <w:widowControl/>
      <w:adjustRightInd/>
      <w:spacing w:before="100" w:beforeAutospacing="1" w:after="100" w:afterAutospacing="1" w:line="240" w:lineRule="auto"/>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46974">
      <w:bodyDiv w:val="1"/>
      <w:marLeft w:val="0"/>
      <w:marRight w:val="0"/>
      <w:marTop w:val="0"/>
      <w:marBottom w:val="0"/>
      <w:divBdr>
        <w:top w:val="none" w:sz="0" w:space="0" w:color="auto"/>
        <w:left w:val="none" w:sz="0" w:space="0" w:color="auto"/>
        <w:bottom w:val="none" w:sz="0" w:space="0" w:color="auto"/>
        <w:right w:val="none" w:sz="0" w:space="0" w:color="auto"/>
      </w:divBdr>
    </w:div>
    <w:div w:id="505167233">
      <w:bodyDiv w:val="1"/>
      <w:marLeft w:val="0"/>
      <w:marRight w:val="0"/>
      <w:marTop w:val="0"/>
      <w:marBottom w:val="0"/>
      <w:divBdr>
        <w:top w:val="none" w:sz="0" w:space="0" w:color="auto"/>
        <w:left w:val="none" w:sz="0" w:space="0" w:color="auto"/>
        <w:bottom w:val="none" w:sz="0" w:space="0" w:color="auto"/>
        <w:right w:val="none" w:sz="0" w:space="0" w:color="auto"/>
      </w:divBdr>
    </w:div>
    <w:div w:id="759830747">
      <w:bodyDiv w:val="1"/>
      <w:marLeft w:val="0"/>
      <w:marRight w:val="0"/>
      <w:marTop w:val="0"/>
      <w:marBottom w:val="0"/>
      <w:divBdr>
        <w:top w:val="none" w:sz="0" w:space="0" w:color="auto"/>
        <w:left w:val="none" w:sz="0" w:space="0" w:color="auto"/>
        <w:bottom w:val="none" w:sz="0" w:space="0" w:color="auto"/>
        <w:right w:val="none" w:sz="0" w:space="0" w:color="auto"/>
      </w:divBdr>
    </w:div>
    <w:div w:id="1092431051">
      <w:bodyDiv w:val="1"/>
      <w:marLeft w:val="0"/>
      <w:marRight w:val="0"/>
      <w:marTop w:val="0"/>
      <w:marBottom w:val="0"/>
      <w:divBdr>
        <w:top w:val="none" w:sz="0" w:space="0" w:color="auto"/>
        <w:left w:val="none" w:sz="0" w:space="0" w:color="auto"/>
        <w:bottom w:val="none" w:sz="0" w:space="0" w:color="auto"/>
        <w:right w:val="none" w:sz="0" w:space="0" w:color="auto"/>
      </w:divBdr>
    </w:div>
    <w:div w:id="1240751229">
      <w:bodyDiv w:val="1"/>
      <w:marLeft w:val="0"/>
      <w:marRight w:val="0"/>
      <w:marTop w:val="0"/>
      <w:marBottom w:val="0"/>
      <w:divBdr>
        <w:top w:val="none" w:sz="0" w:space="0" w:color="auto"/>
        <w:left w:val="none" w:sz="0" w:space="0" w:color="auto"/>
        <w:bottom w:val="none" w:sz="0" w:space="0" w:color="auto"/>
        <w:right w:val="none" w:sz="0" w:space="0" w:color="auto"/>
      </w:divBdr>
    </w:div>
    <w:div w:id="1447501302">
      <w:bodyDiv w:val="1"/>
      <w:marLeft w:val="0"/>
      <w:marRight w:val="0"/>
      <w:marTop w:val="0"/>
      <w:marBottom w:val="0"/>
      <w:divBdr>
        <w:top w:val="none" w:sz="0" w:space="0" w:color="auto"/>
        <w:left w:val="none" w:sz="0" w:space="0" w:color="auto"/>
        <w:bottom w:val="none" w:sz="0" w:space="0" w:color="auto"/>
        <w:right w:val="none" w:sz="0" w:space="0" w:color="auto"/>
      </w:divBdr>
    </w:div>
    <w:div w:id="1693147924">
      <w:bodyDiv w:val="1"/>
      <w:marLeft w:val="0"/>
      <w:marRight w:val="0"/>
      <w:marTop w:val="0"/>
      <w:marBottom w:val="0"/>
      <w:divBdr>
        <w:top w:val="none" w:sz="0" w:space="0" w:color="auto"/>
        <w:left w:val="none" w:sz="0" w:space="0" w:color="auto"/>
        <w:bottom w:val="none" w:sz="0" w:space="0" w:color="auto"/>
        <w:right w:val="none" w:sz="0" w:space="0" w:color="auto"/>
      </w:divBdr>
    </w:div>
    <w:div w:id="1927494500">
      <w:bodyDiv w:val="1"/>
      <w:marLeft w:val="0"/>
      <w:marRight w:val="0"/>
      <w:marTop w:val="0"/>
      <w:marBottom w:val="0"/>
      <w:divBdr>
        <w:top w:val="none" w:sz="0" w:space="0" w:color="auto"/>
        <w:left w:val="none" w:sz="0" w:space="0" w:color="auto"/>
        <w:bottom w:val="none" w:sz="0" w:space="0" w:color="auto"/>
        <w:right w:val="none" w:sz="0" w:space="0" w:color="auto"/>
      </w:divBdr>
    </w:div>
    <w:div w:id="200104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ane.osobowe@pgedystrybucja.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gkpge.pl/rodo/klauzule-informacyjn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ane.osobowe@pgedystrybucja.pl"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ne.osobowe@pgedystrybucj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Moved xmlns="http://schemas.microsoft.com/sharepoint/v3">false</dmsv2BaseMoved>
    <dmsv2BaseIsSensitive xmlns="http://schemas.microsoft.com/sharepoint/v3">true</dmsv2BaseIsSensitive>
    <dmsv2SWPP2MimeType xmlns="http://schemas.microsoft.com/sharepoint/v3">application/vnd.openxmlformats-officedocument.wordprocessingml.document</dmsv2SWPP2MimeType>
    <dmsv2BaseClientSystemDocumentID xmlns="http://schemas.microsoft.com/sharepoint/v3">24938397</dmsv2BaseClientSystemDocumentID>
    <dmsv2BaseFileName xmlns="http://schemas.microsoft.com/sharepoint/v3">Załącznik nr 5 do SWZ - Umowa.docx</dmsv2BaseFileName>
    <dmsv2BaseCreatedByID xmlns="http://schemas.microsoft.com/sharepoint/v3">11703060</dmsv2BaseCreatedByID>
    <dmsv2SWPP2ObjectNumber xmlns="http://schemas.microsoft.com/sharepoint/v3">POST/DYS/OLD/GZ/01342/2026                        </dmsv2SWPP2ObjectNumber>
    <dmsv2SWPP2SumMD5 xmlns="http://schemas.microsoft.com/sharepoint/v3">e0b86ba76dd52d5f28d3657cbf7f8f05</dmsv2SWPP2SumMD5>
    <dmsv2BaseModifiedByID xmlns="http://schemas.microsoft.com/sharepoint/v3">11703060</dmsv2BaseModifiedByID>
    <dmsv2SWPP2ObjectDepartment xmlns="http://schemas.microsoft.com/sharepoint/v3">0000000100070002000000010000</dmsv2SWPP2ObjectDepartment>
    <dmsv2BaseDisplayName xmlns="http://schemas.microsoft.com/sharepoint/v3">Załącznik nr 5 do SWZ - Umowa</dmsv2BaseDisplayName>
    <dmsv2BaseMarkedAsDeleted xmlns="http://schemas.microsoft.com/sharepoint/v3">false</dmsv2BaseMarkedAsDeleted>
    <dmsv2SWPP2ObjectName xmlns="http://schemas.microsoft.com/sharepoint/v3">Postępowanie</dmsv2SWPP2ObjectName>
    <dmsv2SWPP2IDSWPP2 xmlns="http://schemas.microsoft.com/sharepoint/v3">713679</dmsv2SWPP2IDSWPP2>
    <dmsv2SWPP2SubObjectName xmlns="http://schemas.microsoft.com/sharepoint/v3">SIWZ</dmsv2SWPP2SubObjectName>
    <dmsv2BaseClientSystemCode xmlns="http://schemas.microsoft.com/sharepoint/v3">SWPP2</dmsv2BaseClientSystemCode>
    <_dlc_DocId xmlns="a19cb1c7-c5c7-46d4-85ae-d83685407bba">FJ3FSM7XJ42E-819859022-11565</_dlc_DocId>
    <_dlc_DocIdUrl xmlns="a19cb1c7-c5c7-46d4-85ae-d83685407bba">
      <Url>https://swpp2.dms.gkpge.pl/sites/43/_layouts/15/DocIdRedir.aspx?ID=FJ3FSM7XJ42E-819859022-11565</Url>
      <Description>FJ3FSM7XJ42E-819859022-11565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3F20A7-32F6-4CE9-9159-245762BB9F9A}">
  <ds:schemaRefs>
    <ds:schemaRef ds:uri="http://schemas.microsoft.com/sharepoint/events"/>
  </ds:schemaRefs>
</ds:datastoreItem>
</file>

<file path=customXml/itemProps2.xml><?xml version="1.0" encoding="utf-8"?>
<ds:datastoreItem xmlns:ds="http://schemas.openxmlformats.org/officeDocument/2006/customXml" ds:itemID="{6A446476-A789-4256-87D7-450A26B10CA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ACE57D8E-82CE-4F32-A429-75F0BFB22EF3}"/>
</file>

<file path=customXml/itemProps4.xml><?xml version="1.0" encoding="utf-8"?>
<ds:datastoreItem xmlns:ds="http://schemas.openxmlformats.org/officeDocument/2006/customXml" ds:itemID="{06F14776-FFAA-47FB-9C6A-E609978074C2}">
  <ds:schemaRefs>
    <ds:schemaRef ds:uri="http://schemas.openxmlformats.org/officeDocument/2006/bibliography"/>
  </ds:schemaRefs>
</ds:datastoreItem>
</file>

<file path=customXml/itemProps5.xml><?xml version="1.0" encoding="utf-8"?>
<ds:datastoreItem xmlns:ds="http://schemas.openxmlformats.org/officeDocument/2006/customXml" ds:itemID="{D1326B45-6F99-43B0-9E8B-8178A25D91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28</Pages>
  <Words>11955</Words>
  <Characters>71731</Characters>
  <Application>Microsoft Office Word</Application>
  <DocSecurity>0</DocSecurity>
  <Lines>597</Lines>
  <Paragraphs>167</Paragraphs>
  <ScaleCrop>false</ScaleCrop>
  <HeadingPairs>
    <vt:vector size="2" baseType="variant">
      <vt:variant>
        <vt:lpstr>Tytuł</vt:lpstr>
      </vt:variant>
      <vt:variant>
        <vt:i4>1</vt:i4>
      </vt:variant>
    </vt:vector>
  </HeadingPairs>
  <TitlesOfParts>
    <vt:vector size="1" baseType="lpstr">
      <vt:lpstr/>
    </vt:vector>
  </TitlesOfParts>
  <Company>ŁZE Dystrybucja sp. z o.o.</Company>
  <LinksUpToDate>false</LinksUpToDate>
  <CharactersWithSpaces>83519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Grabowska</dc:creator>
  <cp:lastModifiedBy>Klimacki Dariusz [PGE Dystr. O.Łódź]</cp:lastModifiedBy>
  <cp:revision>19</cp:revision>
  <cp:lastPrinted>2026-03-12T09:44:00Z</cp:lastPrinted>
  <dcterms:created xsi:type="dcterms:W3CDTF">2026-03-10T14:57:00Z</dcterms:created>
  <dcterms:modified xsi:type="dcterms:W3CDTF">2026-04-14T07:47:00Z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9fa16a7a-e7e8-486b-907b-a957af17827c</vt:lpwstr>
  </property>
  <property fmtid="{D5CDD505-2E9C-101B-9397-08002B2CF9AE}" pid="4" name="dmsv2BaseFileName">
    <vt:lpwstr/>
  </property>
  <property fmtid="{D5CDD505-2E9C-101B-9397-08002B2CF9AE}" pid="5" name="dmsv2BaseDisplayName">
    <vt:lpwstr/>
  </property>
  <property fmtid="{D5CDD505-2E9C-101B-9397-08002B2CF9AE}" pid="6" name="dmsv2SWPP2ObjectNumber">
    <vt:lpwstr/>
  </property>
  <property fmtid="{D5CDD505-2E9C-101B-9397-08002B2CF9AE}" pid="7" name="dmsv2SWPP2SumMD5">
    <vt:lpwstr/>
  </property>
  <property fmtid="{D5CDD505-2E9C-101B-9397-08002B2CF9AE}" pid="8" name="dmsv2BaseMoved">
    <vt:lpwstr>0</vt:lpwstr>
  </property>
  <property fmtid="{D5CDD505-2E9C-101B-9397-08002B2CF9AE}" pid="9" name="dmsv2BaseIsSensitive">
    <vt:lpwstr>0</vt:lpwstr>
  </property>
  <property fmtid="{D5CDD505-2E9C-101B-9397-08002B2CF9AE}" pid="10" name="dmsv2SWPP2IDSWPP2">
    <vt:lpwstr/>
  </property>
  <property fmtid="{D5CDD505-2E9C-101B-9397-08002B2CF9AE}" pid="11" name="dmsv2SWPP2MimeType">
    <vt:lpwstr/>
  </property>
  <property fmtid="{D5CDD505-2E9C-101B-9397-08002B2CF9AE}" pid="12" name="dmsv2SWPP2SubObjectName">
    <vt:lpwstr/>
  </property>
  <property fmtid="{D5CDD505-2E9C-101B-9397-08002B2CF9AE}" pid="13" name="dmsv2BaseMarkedAsDeleted">
    <vt:lpwstr>0</vt:lpwstr>
  </property>
  <property fmtid="{D5CDD505-2E9C-101B-9397-08002B2CF9AE}" pid="14" name="dmsv2BaseClientSystemCode">
    <vt:lpwstr/>
  </property>
  <property fmtid="{D5CDD505-2E9C-101B-9397-08002B2CF9AE}" pid="15" name="dmsv2BaseClientSystemDocumentID">
    <vt:lpwstr/>
  </property>
  <property fmtid="{D5CDD505-2E9C-101B-9397-08002B2CF9AE}" pid="16" name="dmsv2BaseModifiedByID">
    <vt:lpwstr/>
  </property>
  <property fmtid="{D5CDD505-2E9C-101B-9397-08002B2CF9AE}" pid="17" name="dmsv2BaseCreatedByID">
    <vt:lpwstr/>
  </property>
  <property fmtid="{D5CDD505-2E9C-101B-9397-08002B2CF9AE}" pid="18" name="dmsv2SWPP2ObjectDepartment">
    <vt:lpwstr/>
  </property>
  <property fmtid="{D5CDD505-2E9C-101B-9397-08002B2CF9AE}" pid="19" name="dmsv2SWPP2ObjectName">
    <vt:lpwstr/>
  </property>
  <property fmtid="{D5CDD505-2E9C-101B-9397-08002B2CF9AE}" pid="20" name="ClassificationContentMarkingHeaderShapeIds">
    <vt:lpwstr>1b841531,35c9a4c7,242d724c</vt:lpwstr>
  </property>
  <property fmtid="{D5CDD505-2E9C-101B-9397-08002B2CF9AE}" pid="21" name="ClassificationContentMarkingHeaderFontProps">
    <vt:lpwstr>#ff8000,10,Calibri</vt:lpwstr>
  </property>
  <property fmtid="{D5CDD505-2E9C-101B-9397-08002B2CF9AE}" pid="22" name="ClassificationContentMarkingHeaderText">
    <vt:lpwstr>Chronione w PGE Dystrybucja S.A.</vt:lpwstr>
  </property>
  <property fmtid="{D5CDD505-2E9C-101B-9397-08002B2CF9AE}" pid="23" name="MSIP_Label_7fc32745-1193-4fc4-a70d-9115b7f6b75c_Enabled">
    <vt:lpwstr>true</vt:lpwstr>
  </property>
  <property fmtid="{D5CDD505-2E9C-101B-9397-08002B2CF9AE}" pid="24" name="MSIP_Label_7fc32745-1193-4fc4-a70d-9115b7f6b75c_SetDate">
    <vt:lpwstr>2026-02-13T08:36:50Z</vt:lpwstr>
  </property>
  <property fmtid="{D5CDD505-2E9C-101B-9397-08002B2CF9AE}" pid="25" name="MSIP_Label_7fc32745-1193-4fc4-a70d-9115b7f6b75c_Method">
    <vt:lpwstr>Privileged</vt:lpwstr>
  </property>
  <property fmtid="{D5CDD505-2E9C-101B-9397-08002B2CF9AE}" pid="26" name="MSIP_Label_7fc32745-1193-4fc4-a70d-9115b7f6b75c_Name">
    <vt:lpwstr>D001-Chronione-w-Spolce</vt:lpwstr>
  </property>
  <property fmtid="{D5CDD505-2E9C-101B-9397-08002B2CF9AE}" pid="27" name="MSIP_Label_7fc32745-1193-4fc4-a70d-9115b7f6b75c_SiteId">
    <vt:lpwstr>e9895a11-04dc-4848-aa12-7fca9faefb60</vt:lpwstr>
  </property>
  <property fmtid="{D5CDD505-2E9C-101B-9397-08002B2CF9AE}" pid="28" name="MSIP_Label_7fc32745-1193-4fc4-a70d-9115b7f6b75c_ActionId">
    <vt:lpwstr>44e7e7db-332f-4fe1-8c60-2b9d22fc2a74</vt:lpwstr>
  </property>
  <property fmtid="{D5CDD505-2E9C-101B-9397-08002B2CF9AE}" pid="29" name="MSIP_Label_7fc32745-1193-4fc4-a70d-9115b7f6b75c_ContentBits">
    <vt:lpwstr>1</vt:lpwstr>
  </property>
</Properties>
</file>